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38AC" w14:textId="7C8BF16A" w:rsidR="001A28EB" w:rsidRPr="00395751" w:rsidRDefault="001A28EB" w:rsidP="005D4846">
      <w:pPr>
        <w:spacing w:line="480" w:lineRule="auto"/>
        <w:rPr>
          <w:sz w:val="18"/>
          <w:szCs w:val="18"/>
        </w:rPr>
        <w:pPrChange w:id="0" w:author="Author" w:date="2024-02-23T18:14:00Z">
          <w:pPr>
            <w:spacing w:line="240" w:lineRule="auto"/>
          </w:pPr>
        </w:pPrChange>
      </w:pPr>
      <w:commentRangeStart w:id="1"/>
      <w:del w:id="2" w:author="Author">
        <w:r w:rsidRPr="00395751" w:rsidDel="00B762A0">
          <w:rPr>
            <w:b/>
            <w:bCs/>
            <w:sz w:val="18"/>
            <w:szCs w:val="18"/>
          </w:rPr>
          <w:delText>The e</w:delText>
        </w:r>
      </w:del>
      <w:ins w:id="3" w:author="Author">
        <w:r w:rsidR="00B762A0" w:rsidRPr="00395751">
          <w:rPr>
            <w:b/>
            <w:bCs/>
            <w:sz w:val="18"/>
            <w:szCs w:val="18"/>
          </w:rPr>
          <w:t>E</w:t>
        </w:r>
      </w:ins>
      <w:r w:rsidRPr="00395751">
        <w:rPr>
          <w:b/>
          <w:bCs/>
          <w:sz w:val="18"/>
          <w:szCs w:val="18"/>
        </w:rPr>
        <w:t>ffect</w:t>
      </w:r>
      <w:ins w:id="4" w:author="Author">
        <w:r w:rsidR="00B762A0" w:rsidRPr="00395751">
          <w:rPr>
            <w:b/>
            <w:bCs/>
            <w:sz w:val="18"/>
            <w:szCs w:val="18"/>
          </w:rPr>
          <w:t>s</w:t>
        </w:r>
      </w:ins>
      <w:r w:rsidRPr="00395751">
        <w:rPr>
          <w:b/>
          <w:bCs/>
          <w:sz w:val="18"/>
          <w:szCs w:val="18"/>
        </w:rPr>
        <w:t xml:space="preserve"> </w:t>
      </w:r>
      <w:commentRangeEnd w:id="1"/>
      <w:r w:rsidR="00C8290C" w:rsidRPr="00395751">
        <w:rPr>
          <w:rStyle w:val="CommentReference"/>
        </w:rPr>
        <w:commentReference w:id="1"/>
      </w:r>
      <w:r w:rsidRPr="00395751">
        <w:rPr>
          <w:b/>
          <w:bCs/>
          <w:sz w:val="18"/>
          <w:szCs w:val="18"/>
        </w:rPr>
        <w:t xml:space="preserve">of gabion steps on </w:t>
      </w:r>
      <w:del w:id="7" w:author="Author">
        <w:r w:rsidRPr="00395751" w:rsidDel="00B762A0">
          <w:rPr>
            <w:b/>
            <w:bCs/>
            <w:sz w:val="18"/>
            <w:szCs w:val="18"/>
          </w:rPr>
          <w:delText xml:space="preserve">the </w:delText>
        </w:r>
      </w:del>
      <w:r w:rsidRPr="00395751">
        <w:rPr>
          <w:b/>
          <w:bCs/>
          <w:sz w:val="18"/>
          <w:szCs w:val="18"/>
        </w:rPr>
        <w:t>hydraulic jump characteristics downstream of stepped spillways</w:t>
      </w:r>
    </w:p>
    <w:p w14:paraId="5A84851F" w14:textId="1D2B4F61" w:rsidR="001A28EB" w:rsidRPr="00395751" w:rsidRDefault="009D598F" w:rsidP="005D4846">
      <w:pPr>
        <w:spacing w:line="480" w:lineRule="auto"/>
        <w:rPr>
          <w:sz w:val="18"/>
          <w:szCs w:val="18"/>
        </w:rPr>
        <w:pPrChange w:id="8" w:author="Author" w:date="2024-02-23T18:14:00Z">
          <w:pPr>
            <w:spacing w:line="240" w:lineRule="auto"/>
          </w:pPr>
        </w:pPrChange>
      </w:pPr>
      <w:del w:id="9" w:author="Author">
        <w:r w:rsidRPr="00395751" w:rsidDel="004968F5">
          <w:rPr>
            <w:sz w:val="18"/>
            <w:szCs w:val="18"/>
          </w:rPr>
          <w:delText>In the present</w:delText>
        </w:r>
      </w:del>
      <w:ins w:id="10" w:author="Author">
        <w:r w:rsidR="004968F5" w:rsidRPr="00395751">
          <w:rPr>
            <w:sz w:val="18"/>
            <w:szCs w:val="18"/>
          </w:rPr>
          <w:t>This</w:t>
        </w:r>
      </w:ins>
      <w:r w:rsidRPr="00395751">
        <w:rPr>
          <w:sz w:val="18"/>
          <w:szCs w:val="18"/>
        </w:rPr>
        <w:t xml:space="preserve"> study</w:t>
      </w:r>
      <w:del w:id="11" w:author="Author">
        <w:r w:rsidRPr="00395751" w:rsidDel="004968F5">
          <w:rPr>
            <w:sz w:val="18"/>
            <w:szCs w:val="18"/>
          </w:rPr>
          <w:delText>,</w:delText>
        </w:r>
      </w:del>
      <w:r w:rsidRPr="00395751">
        <w:rPr>
          <w:sz w:val="18"/>
          <w:szCs w:val="18"/>
        </w:rPr>
        <w:t xml:space="preserve"> </w:t>
      </w:r>
      <w:del w:id="12" w:author="Author">
        <w:r w:rsidRPr="00395751" w:rsidDel="004968F5">
          <w:rPr>
            <w:sz w:val="18"/>
            <w:szCs w:val="18"/>
          </w:rPr>
          <w:delText>we</w:delText>
        </w:r>
        <w:r w:rsidR="001A28EB" w:rsidRPr="00395751" w:rsidDel="004968F5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explore</w:t>
      </w:r>
      <w:ins w:id="13" w:author="Author">
        <w:r w:rsidR="004968F5" w:rsidRPr="00395751">
          <w:rPr>
            <w:sz w:val="18"/>
            <w:szCs w:val="18"/>
          </w:rPr>
          <w:t>d</w:t>
        </w:r>
        <w:r w:rsidR="00964BB3" w:rsidRPr="00395751">
          <w:rPr>
            <w:sz w:val="18"/>
            <w:szCs w:val="18"/>
          </w:rPr>
          <w:t xml:space="preserve"> the</w:t>
        </w:r>
      </w:ins>
      <w:r w:rsidR="001A28EB" w:rsidRPr="00395751">
        <w:rPr>
          <w:sz w:val="18"/>
          <w:szCs w:val="18"/>
        </w:rPr>
        <w:t xml:space="preserve"> hydraulic jump</w:t>
      </w:r>
      <w:ins w:id="14" w:author="Author">
        <w:r w:rsidR="00C25F2A" w:rsidRPr="00395751">
          <w:rPr>
            <w:sz w:val="18"/>
            <w:szCs w:val="18"/>
          </w:rPr>
          <w:t xml:space="preserve"> characteristics</w:t>
        </w:r>
      </w:ins>
      <w:del w:id="15" w:author="Author">
        <w:r w:rsidR="001A28EB" w:rsidRPr="00395751" w:rsidDel="00C25F2A">
          <w:rPr>
            <w:sz w:val="18"/>
            <w:szCs w:val="18"/>
          </w:rPr>
          <w:delText>s</w:delText>
        </w:r>
      </w:del>
      <w:r w:rsidR="001A28EB" w:rsidRPr="00395751">
        <w:rPr>
          <w:sz w:val="18"/>
          <w:szCs w:val="18"/>
        </w:rPr>
        <w:t xml:space="preserve"> and </w:t>
      </w:r>
      <w:del w:id="16" w:author="Author">
        <w:r w:rsidR="001A28EB" w:rsidRPr="00395751" w:rsidDel="00964BB3">
          <w:rPr>
            <w:sz w:val="18"/>
            <w:szCs w:val="18"/>
          </w:rPr>
          <w:delText xml:space="preserve">the </w:delText>
        </w:r>
      </w:del>
      <w:r w:rsidR="001A28EB" w:rsidRPr="00395751">
        <w:rPr>
          <w:sz w:val="18"/>
          <w:szCs w:val="18"/>
        </w:rPr>
        <w:t>rate of energy dissipation downstream of gabion</w:t>
      </w:r>
      <w:ins w:id="17" w:author="Author">
        <w:r w:rsidR="00F86074" w:rsidRPr="00395751">
          <w:rPr>
            <w:sz w:val="18"/>
            <w:szCs w:val="18"/>
          </w:rPr>
          <w:t>-</w:t>
        </w:r>
      </w:ins>
      <w:del w:id="18" w:author="Author">
        <w:r w:rsidR="001A28EB" w:rsidRPr="00395751" w:rsidDel="00F86074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stepped spillways under different flow regimes.</w:t>
      </w:r>
      <w:r w:rsidR="00967B58" w:rsidRPr="00395751">
        <w:rPr>
          <w:sz w:val="18"/>
          <w:szCs w:val="18"/>
        </w:rPr>
        <w:t xml:space="preserve"> </w:t>
      </w:r>
      <w:del w:id="19" w:author="Author">
        <w:r w:rsidRPr="00395751" w:rsidDel="00226A3F">
          <w:rPr>
            <w:sz w:val="18"/>
            <w:szCs w:val="18"/>
          </w:rPr>
          <w:delText>By s</w:delText>
        </w:r>
      </w:del>
      <w:ins w:id="20" w:author="Author">
        <w:r w:rsidR="00226A3F" w:rsidRPr="00395751">
          <w:rPr>
            <w:sz w:val="18"/>
            <w:szCs w:val="18"/>
          </w:rPr>
          <w:t>A s</w:t>
        </w:r>
      </w:ins>
      <w:r w:rsidR="00A36442" w:rsidRPr="00395751">
        <w:rPr>
          <w:sz w:val="18"/>
          <w:szCs w:val="18"/>
        </w:rPr>
        <w:t>tepped spillway</w:t>
      </w:r>
      <w:ins w:id="21" w:author="Author">
        <w:r w:rsidR="00226A3F" w:rsidRPr="00395751">
          <w:rPr>
            <w:sz w:val="18"/>
            <w:szCs w:val="18"/>
          </w:rPr>
          <w:t xml:space="preserve"> </w:t>
        </w:r>
        <w:r w:rsidR="00E5583F" w:rsidRPr="00395751">
          <w:rPr>
            <w:sz w:val="18"/>
            <w:szCs w:val="18"/>
          </w:rPr>
          <w:t>contains</w:t>
        </w:r>
        <w:r w:rsidR="00226A3F" w:rsidRPr="00395751">
          <w:rPr>
            <w:sz w:val="18"/>
            <w:szCs w:val="18"/>
          </w:rPr>
          <w:t xml:space="preserve"> </w:t>
        </w:r>
      </w:ins>
      <w:del w:id="22" w:author="Author">
        <w:r w:rsidR="00A36442" w:rsidRPr="00395751" w:rsidDel="00226A3F">
          <w:rPr>
            <w:sz w:val="18"/>
            <w:szCs w:val="18"/>
          </w:rPr>
          <w:delText>s</w:delText>
        </w:r>
        <w:r w:rsidRPr="00395751" w:rsidDel="00226A3F">
          <w:rPr>
            <w:sz w:val="18"/>
            <w:szCs w:val="18"/>
          </w:rPr>
          <w:delText>, we are</w:delText>
        </w:r>
        <w:r w:rsidR="00A36442" w:rsidRPr="00395751" w:rsidDel="00226A3F">
          <w:rPr>
            <w:sz w:val="18"/>
            <w:szCs w:val="18"/>
          </w:rPr>
          <w:delText xml:space="preserve"> </w:delText>
        </w:r>
        <w:r w:rsidRPr="00395751" w:rsidDel="00226A3F">
          <w:rPr>
            <w:sz w:val="18"/>
            <w:szCs w:val="18"/>
          </w:rPr>
          <w:delText>referring</w:delText>
        </w:r>
        <w:r w:rsidR="0045072D" w:rsidRPr="00395751" w:rsidDel="00226A3F">
          <w:rPr>
            <w:sz w:val="18"/>
            <w:szCs w:val="18"/>
          </w:rPr>
          <w:delText xml:space="preserve"> to </w:delText>
        </w:r>
      </w:del>
      <w:r w:rsidR="00A36442" w:rsidRPr="00395751">
        <w:rPr>
          <w:sz w:val="18"/>
          <w:szCs w:val="18"/>
        </w:rPr>
        <w:t xml:space="preserve">a set of steps </w:t>
      </w:r>
      <w:del w:id="23" w:author="Author">
        <w:r w:rsidR="0045072D" w:rsidRPr="00395751" w:rsidDel="00502DA1">
          <w:rPr>
            <w:sz w:val="18"/>
            <w:szCs w:val="18"/>
          </w:rPr>
          <w:delText xml:space="preserve">where the steps </w:delText>
        </w:r>
        <w:r w:rsidR="00A36442" w:rsidRPr="00395751" w:rsidDel="00502DA1">
          <w:rPr>
            <w:sz w:val="18"/>
            <w:szCs w:val="18"/>
          </w:rPr>
          <w:delText>start</w:delText>
        </w:r>
      </w:del>
      <w:ins w:id="24" w:author="Author">
        <w:r w:rsidR="00502DA1" w:rsidRPr="00395751">
          <w:rPr>
            <w:sz w:val="18"/>
            <w:szCs w:val="18"/>
          </w:rPr>
          <w:t>beginning</w:t>
        </w:r>
      </w:ins>
      <w:r w:rsidR="00A36442" w:rsidRPr="00395751">
        <w:rPr>
          <w:sz w:val="18"/>
          <w:szCs w:val="18"/>
        </w:rPr>
        <w:t xml:space="preserve"> from </w:t>
      </w:r>
      <w:ins w:id="25" w:author="Author">
        <w:r w:rsidR="00502DA1" w:rsidRPr="00395751">
          <w:rPr>
            <w:sz w:val="18"/>
            <w:szCs w:val="18"/>
          </w:rPr>
          <w:t xml:space="preserve">its </w:t>
        </w:r>
      </w:ins>
      <w:r w:rsidR="00A36442" w:rsidRPr="00395751">
        <w:rPr>
          <w:sz w:val="18"/>
          <w:szCs w:val="18"/>
        </w:rPr>
        <w:t xml:space="preserve">crest </w:t>
      </w:r>
      <w:del w:id="26" w:author="Author">
        <w:r w:rsidR="00A36442" w:rsidRPr="00395751" w:rsidDel="006E6CD0">
          <w:rPr>
            <w:sz w:val="18"/>
            <w:szCs w:val="18"/>
          </w:rPr>
          <w:delText xml:space="preserve">of </w:delText>
        </w:r>
        <w:r w:rsidR="00A36442" w:rsidRPr="00395751" w:rsidDel="00502DA1">
          <w:rPr>
            <w:sz w:val="18"/>
            <w:szCs w:val="18"/>
          </w:rPr>
          <w:delText xml:space="preserve">a spillway </w:delText>
        </w:r>
      </w:del>
      <w:r w:rsidR="00A36442" w:rsidRPr="00395751">
        <w:rPr>
          <w:sz w:val="18"/>
          <w:szCs w:val="18"/>
        </w:rPr>
        <w:t>and continu</w:t>
      </w:r>
      <w:ins w:id="27" w:author="Author">
        <w:r w:rsidR="006E6CD0" w:rsidRPr="00395751">
          <w:rPr>
            <w:sz w:val="18"/>
            <w:szCs w:val="18"/>
          </w:rPr>
          <w:t>ing</w:t>
        </w:r>
      </w:ins>
      <w:del w:id="28" w:author="Author">
        <w:r w:rsidR="00A36442" w:rsidRPr="00395751" w:rsidDel="006E6CD0">
          <w:rPr>
            <w:sz w:val="18"/>
            <w:szCs w:val="18"/>
          </w:rPr>
          <w:delText>e</w:delText>
        </w:r>
      </w:del>
      <w:r w:rsidR="00A36442" w:rsidRPr="00395751">
        <w:rPr>
          <w:sz w:val="18"/>
          <w:szCs w:val="18"/>
        </w:rPr>
        <w:t xml:space="preserve"> to its downstream chute</w:t>
      </w:r>
      <w:del w:id="29" w:author="Author">
        <w:r w:rsidR="00A36442" w:rsidRPr="00395751" w:rsidDel="00907386">
          <w:rPr>
            <w:sz w:val="18"/>
            <w:szCs w:val="18"/>
          </w:rPr>
          <w:delText>. The steps</w:delText>
        </w:r>
      </w:del>
      <w:ins w:id="30" w:author="Author">
        <w:r w:rsidR="00907386" w:rsidRPr="00395751">
          <w:rPr>
            <w:sz w:val="18"/>
            <w:szCs w:val="18"/>
          </w:rPr>
          <w:t xml:space="preserve"> to</w:t>
        </w:r>
      </w:ins>
      <w:r w:rsidR="00A36442" w:rsidRPr="00395751">
        <w:rPr>
          <w:sz w:val="18"/>
          <w:szCs w:val="18"/>
        </w:rPr>
        <w:t xml:space="preserve"> artificially roughen </w:t>
      </w:r>
      <w:ins w:id="31" w:author="Author">
        <w:r w:rsidR="00964BB3" w:rsidRPr="00395751">
          <w:rPr>
            <w:sz w:val="18"/>
            <w:szCs w:val="18"/>
          </w:rPr>
          <w:t xml:space="preserve">the spillway surface </w:t>
        </w:r>
      </w:ins>
      <w:del w:id="32" w:author="Author">
        <w:r w:rsidR="00A36442" w:rsidRPr="00395751" w:rsidDel="00C55B75">
          <w:rPr>
            <w:sz w:val="18"/>
            <w:szCs w:val="18"/>
          </w:rPr>
          <w:delText xml:space="preserve">the </w:delText>
        </w:r>
        <w:r w:rsidR="00A36442" w:rsidRPr="00395751" w:rsidDel="00964BB3">
          <w:rPr>
            <w:sz w:val="18"/>
            <w:szCs w:val="18"/>
          </w:rPr>
          <w:delText xml:space="preserve">bed </w:delText>
        </w:r>
        <w:r w:rsidR="00A36442" w:rsidRPr="00395751" w:rsidDel="00C55B75">
          <w:rPr>
            <w:sz w:val="18"/>
            <w:szCs w:val="18"/>
          </w:rPr>
          <w:delText xml:space="preserve">and </w:delText>
        </w:r>
      </w:del>
      <w:ins w:id="33" w:author="Author">
        <w:r w:rsidR="00907386" w:rsidRPr="00395751">
          <w:rPr>
            <w:sz w:val="18"/>
            <w:szCs w:val="18"/>
          </w:rPr>
          <w:t>and thereby</w:t>
        </w:r>
        <w:r w:rsidR="00C55B75" w:rsidRPr="00395751">
          <w:rPr>
            <w:sz w:val="18"/>
            <w:szCs w:val="18"/>
          </w:rPr>
          <w:t xml:space="preserve"> </w:t>
        </w:r>
        <w:r w:rsidR="00A5704F" w:rsidRPr="00395751">
          <w:rPr>
            <w:sz w:val="18"/>
            <w:szCs w:val="18"/>
          </w:rPr>
          <w:t xml:space="preserve">increase energy </w:t>
        </w:r>
      </w:ins>
      <w:del w:id="34" w:author="Author">
        <w:r w:rsidR="000B2B42" w:rsidRPr="00395751" w:rsidDel="006E6CD0">
          <w:rPr>
            <w:sz w:val="18"/>
            <w:szCs w:val="18"/>
          </w:rPr>
          <w:delText xml:space="preserve">they also </w:delText>
        </w:r>
      </w:del>
      <w:r w:rsidR="00A36442" w:rsidRPr="00395751">
        <w:rPr>
          <w:sz w:val="18"/>
          <w:szCs w:val="18"/>
        </w:rPr>
        <w:t>dissipat</w:t>
      </w:r>
      <w:ins w:id="35" w:author="Author">
        <w:r w:rsidR="00A5704F" w:rsidRPr="00395751">
          <w:rPr>
            <w:sz w:val="18"/>
            <w:szCs w:val="18"/>
          </w:rPr>
          <w:t>ion</w:t>
        </w:r>
      </w:ins>
      <w:del w:id="36" w:author="Author">
        <w:r w:rsidR="00A36442" w:rsidRPr="00395751" w:rsidDel="00A5704F">
          <w:rPr>
            <w:sz w:val="18"/>
            <w:szCs w:val="18"/>
          </w:rPr>
          <w:delText xml:space="preserve">e energy </w:delText>
        </w:r>
        <w:r w:rsidR="00A36442" w:rsidRPr="00395751" w:rsidDel="006E6CD0">
          <w:rPr>
            <w:sz w:val="18"/>
            <w:szCs w:val="18"/>
          </w:rPr>
          <w:delText xml:space="preserve">more </w:delText>
        </w:r>
        <w:r w:rsidR="00A36442" w:rsidRPr="00395751" w:rsidDel="00A5704F">
          <w:rPr>
            <w:sz w:val="18"/>
            <w:szCs w:val="18"/>
          </w:rPr>
          <w:delText xml:space="preserve">than other </w:delText>
        </w:r>
        <w:r w:rsidR="000B2B42" w:rsidRPr="00395751" w:rsidDel="00A5704F">
          <w:rPr>
            <w:sz w:val="18"/>
            <w:szCs w:val="18"/>
          </w:rPr>
          <w:delText xml:space="preserve">spillway </w:delText>
        </w:r>
        <w:r w:rsidR="00A36442" w:rsidRPr="00395751" w:rsidDel="00A5704F">
          <w:rPr>
            <w:sz w:val="18"/>
            <w:szCs w:val="18"/>
          </w:rPr>
          <w:delText>types</w:delText>
        </w:r>
      </w:del>
      <w:r w:rsidR="00A36442" w:rsidRPr="00395751">
        <w:rPr>
          <w:sz w:val="18"/>
          <w:szCs w:val="18"/>
        </w:rPr>
        <w:t xml:space="preserve">. </w:t>
      </w:r>
      <w:r w:rsidR="00967B58" w:rsidRPr="00395751">
        <w:rPr>
          <w:sz w:val="18"/>
          <w:szCs w:val="18"/>
        </w:rPr>
        <w:t>Gabion steps</w:t>
      </w:r>
      <w:ins w:id="37" w:author="Author">
        <w:r w:rsidR="00C55B75" w:rsidRPr="00395751">
          <w:rPr>
            <w:sz w:val="18"/>
            <w:szCs w:val="18"/>
          </w:rPr>
          <w:t xml:space="preserve"> </w:t>
        </w:r>
        <w:r w:rsidR="0010558E" w:rsidRPr="00395751">
          <w:rPr>
            <w:sz w:val="18"/>
            <w:szCs w:val="18"/>
          </w:rPr>
          <w:t>offer</w:t>
        </w:r>
      </w:ins>
      <w:r w:rsidR="00967B58" w:rsidRPr="00395751">
        <w:rPr>
          <w:sz w:val="18"/>
          <w:szCs w:val="18"/>
        </w:rPr>
        <w:t xml:space="preserve"> </w:t>
      </w:r>
      <w:del w:id="38" w:author="Author">
        <w:r w:rsidR="00967B58" w:rsidRPr="00395751" w:rsidDel="0010558E">
          <w:rPr>
            <w:sz w:val="18"/>
            <w:szCs w:val="18"/>
          </w:rPr>
          <w:delText xml:space="preserve">on stepped spillways can be </w:delText>
        </w:r>
      </w:del>
      <w:ins w:id="39" w:author="Author">
        <w:r w:rsidR="0010558E" w:rsidRPr="00395751">
          <w:rPr>
            <w:sz w:val="18"/>
            <w:szCs w:val="18"/>
          </w:rPr>
          <w:t xml:space="preserve">a </w:t>
        </w:r>
      </w:ins>
      <w:del w:id="40" w:author="Author">
        <w:r w:rsidR="00967B58" w:rsidRPr="00395751" w:rsidDel="0010558E">
          <w:rPr>
            <w:sz w:val="18"/>
            <w:szCs w:val="18"/>
          </w:rPr>
          <w:delText xml:space="preserve">suitable </w:delText>
        </w:r>
      </w:del>
      <w:ins w:id="41" w:author="Author">
        <w:r w:rsidR="0010558E" w:rsidRPr="00395751">
          <w:rPr>
            <w:sz w:val="18"/>
            <w:szCs w:val="18"/>
          </w:rPr>
          <w:t xml:space="preserve">beneficial </w:t>
        </w:r>
      </w:ins>
      <w:r w:rsidR="00967B58" w:rsidRPr="00395751">
        <w:rPr>
          <w:sz w:val="18"/>
          <w:szCs w:val="18"/>
        </w:rPr>
        <w:t>alternative to solid</w:t>
      </w:r>
      <w:ins w:id="42" w:author="Author">
        <w:r w:rsidR="00AC2204" w:rsidRPr="00395751">
          <w:rPr>
            <w:sz w:val="18"/>
            <w:szCs w:val="18"/>
          </w:rPr>
          <w:t>,</w:t>
        </w:r>
      </w:ins>
      <w:r w:rsidR="00967B58" w:rsidRPr="00395751">
        <w:rPr>
          <w:sz w:val="18"/>
          <w:szCs w:val="18"/>
        </w:rPr>
        <w:t xml:space="preserve"> impermeable steps </w:t>
      </w:r>
      <w:del w:id="43" w:author="Author">
        <w:r w:rsidR="00967B58" w:rsidRPr="00395751" w:rsidDel="0010558E">
          <w:rPr>
            <w:sz w:val="18"/>
            <w:szCs w:val="18"/>
          </w:rPr>
          <w:delText xml:space="preserve">due </w:delText>
        </w:r>
      </w:del>
      <w:ins w:id="44" w:author="Author">
        <w:r w:rsidR="0010558E" w:rsidRPr="00395751">
          <w:rPr>
            <w:sz w:val="18"/>
            <w:szCs w:val="18"/>
          </w:rPr>
          <w:t xml:space="preserve">owing </w:t>
        </w:r>
      </w:ins>
      <w:r w:rsidR="00967B58" w:rsidRPr="00395751">
        <w:rPr>
          <w:sz w:val="18"/>
          <w:szCs w:val="18"/>
        </w:rPr>
        <w:t>to their economic advantages, eas</w:t>
      </w:r>
      <w:r w:rsidRPr="00395751">
        <w:rPr>
          <w:sz w:val="18"/>
          <w:szCs w:val="18"/>
        </w:rPr>
        <w:t>y</w:t>
      </w:r>
      <w:r w:rsidR="00967B58" w:rsidRPr="00395751">
        <w:rPr>
          <w:sz w:val="18"/>
          <w:szCs w:val="18"/>
        </w:rPr>
        <w:t xml:space="preserve"> </w:t>
      </w:r>
      <w:del w:id="45" w:author="Author">
        <w:r w:rsidRPr="00395751" w:rsidDel="0010558E">
          <w:rPr>
            <w:sz w:val="18"/>
            <w:szCs w:val="18"/>
          </w:rPr>
          <w:delText xml:space="preserve">to </w:delText>
        </w:r>
      </w:del>
      <w:r w:rsidR="00967B58" w:rsidRPr="00395751">
        <w:rPr>
          <w:sz w:val="18"/>
          <w:szCs w:val="18"/>
        </w:rPr>
        <w:t>implement</w:t>
      </w:r>
      <w:ins w:id="46" w:author="Author">
        <w:r w:rsidR="0010558E" w:rsidRPr="00395751">
          <w:rPr>
            <w:sz w:val="18"/>
            <w:szCs w:val="18"/>
          </w:rPr>
          <w:t>ation</w:t>
        </w:r>
      </w:ins>
      <w:r w:rsidR="00967B58" w:rsidRPr="00395751">
        <w:rPr>
          <w:sz w:val="18"/>
          <w:szCs w:val="18"/>
        </w:rPr>
        <w:t>, stab</w:t>
      </w:r>
      <w:del w:id="47" w:author="Author">
        <w:r w:rsidR="00967B58" w:rsidRPr="00395751" w:rsidDel="003452C7">
          <w:rPr>
            <w:sz w:val="18"/>
            <w:szCs w:val="18"/>
          </w:rPr>
          <w:delText>i</w:delText>
        </w:r>
      </w:del>
      <w:r w:rsidR="00967B58" w:rsidRPr="00395751">
        <w:rPr>
          <w:sz w:val="18"/>
          <w:szCs w:val="18"/>
        </w:rPr>
        <w:t>l</w:t>
      </w:r>
      <w:ins w:id="48" w:author="Author">
        <w:r w:rsidR="0010558E" w:rsidRPr="00395751">
          <w:rPr>
            <w:sz w:val="18"/>
            <w:szCs w:val="18"/>
          </w:rPr>
          <w:t>e</w:t>
        </w:r>
      </w:ins>
      <w:del w:id="49" w:author="Author">
        <w:r w:rsidR="00967B58" w:rsidRPr="00395751" w:rsidDel="0010558E">
          <w:rPr>
            <w:sz w:val="18"/>
            <w:szCs w:val="18"/>
          </w:rPr>
          <w:delText>ity</w:delText>
        </w:r>
      </w:del>
      <w:r w:rsidR="00967B58" w:rsidRPr="00395751">
        <w:rPr>
          <w:sz w:val="18"/>
          <w:szCs w:val="18"/>
        </w:rPr>
        <w:t xml:space="preserve"> </w:t>
      </w:r>
      <w:del w:id="50" w:author="Author">
        <w:r w:rsidR="00967B58" w:rsidRPr="00395751" w:rsidDel="0010558E">
          <w:rPr>
            <w:sz w:val="18"/>
            <w:szCs w:val="18"/>
          </w:rPr>
          <w:delText xml:space="preserve">through </w:delText>
        </w:r>
      </w:del>
      <w:r w:rsidR="00967B58" w:rsidRPr="00395751">
        <w:rPr>
          <w:sz w:val="18"/>
          <w:szCs w:val="18"/>
        </w:rPr>
        <w:t>water pressure reduction</w:t>
      </w:r>
      <w:ins w:id="51" w:author="Author">
        <w:r w:rsidR="0010558E" w:rsidRPr="00395751">
          <w:rPr>
            <w:sz w:val="18"/>
            <w:szCs w:val="18"/>
          </w:rPr>
          <w:t>,</w:t>
        </w:r>
      </w:ins>
      <w:r w:rsidR="00967B58" w:rsidRPr="00395751">
        <w:rPr>
          <w:sz w:val="18"/>
          <w:szCs w:val="18"/>
        </w:rPr>
        <w:t xml:space="preserve"> and </w:t>
      </w:r>
      <w:ins w:id="52" w:author="Author">
        <w:r w:rsidR="0010558E" w:rsidRPr="00395751">
          <w:rPr>
            <w:sz w:val="18"/>
            <w:szCs w:val="18"/>
          </w:rPr>
          <w:t xml:space="preserve">excellent </w:t>
        </w:r>
      </w:ins>
      <w:r w:rsidR="00967B58" w:rsidRPr="00395751">
        <w:rPr>
          <w:sz w:val="18"/>
          <w:szCs w:val="18"/>
        </w:rPr>
        <w:t>energy dissipation.</w:t>
      </w:r>
      <w:r w:rsidR="001A28EB" w:rsidRPr="00395751">
        <w:rPr>
          <w:sz w:val="18"/>
          <w:szCs w:val="18"/>
        </w:rPr>
        <w:t xml:space="preserve"> </w:t>
      </w:r>
      <w:del w:id="53" w:author="Author">
        <w:r w:rsidR="0002798A" w:rsidRPr="00395751" w:rsidDel="0010558E">
          <w:rPr>
            <w:sz w:val="18"/>
            <w:szCs w:val="18"/>
          </w:rPr>
          <w:delText>Also, it should be noted that s</w:delText>
        </w:r>
      </w:del>
      <w:ins w:id="54" w:author="Author">
        <w:r w:rsidR="0010558E" w:rsidRPr="00395751">
          <w:rPr>
            <w:sz w:val="18"/>
            <w:szCs w:val="18"/>
          </w:rPr>
          <w:t xml:space="preserve">As </w:t>
        </w:r>
        <w:r w:rsidR="002F5272" w:rsidRPr="00395751">
          <w:rPr>
            <w:sz w:val="18"/>
            <w:szCs w:val="18"/>
          </w:rPr>
          <w:t xml:space="preserve">the </w:t>
        </w:r>
        <w:r w:rsidR="0010558E" w:rsidRPr="00395751">
          <w:rPr>
            <w:sz w:val="18"/>
            <w:szCs w:val="18"/>
          </w:rPr>
          <w:t>s</w:t>
        </w:r>
      </w:ins>
      <w:r w:rsidR="00AB1283" w:rsidRPr="00395751">
        <w:rPr>
          <w:sz w:val="18"/>
          <w:szCs w:val="18"/>
        </w:rPr>
        <w:t>tep configuration</w:t>
      </w:r>
      <w:ins w:id="55" w:author="Author">
        <w:r w:rsidR="0010558E" w:rsidRPr="00395751">
          <w:rPr>
            <w:sz w:val="18"/>
            <w:szCs w:val="18"/>
          </w:rPr>
          <w:t xml:space="preserve"> is critical</w:t>
        </w:r>
      </w:ins>
      <w:del w:id="56" w:author="Author">
        <w:r w:rsidR="00AB1283" w:rsidRPr="00395751" w:rsidDel="0010558E">
          <w:rPr>
            <w:sz w:val="18"/>
            <w:szCs w:val="18"/>
          </w:rPr>
          <w:delText>s are important</w:delText>
        </w:r>
      </w:del>
      <w:r w:rsidR="00AB1283" w:rsidRPr="00395751">
        <w:rPr>
          <w:sz w:val="18"/>
          <w:szCs w:val="18"/>
        </w:rPr>
        <w:t xml:space="preserve"> </w:t>
      </w:r>
      <w:del w:id="57" w:author="Author">
        <w:r w:rsidR="00AB1283" w:rsidRPr="00395751" w:rsidDel="0010558E">
          <w:rPr>
            <w:sz w:val="18"/>
            <w:szCs w:val="18"/>
          </w:rPr>
          <w:delText xml:space="preserve">for </w:delText>
        </w:r>
      </w:del>
      <w:ins w:id="58" w:author="Author">
        <w:r w:rsidR="0010558E" w:rsidRPr="00395751">
          <w:rPr>
            <w:sz w:val="18"/>
            <w:szCs w:val="18"/>
          </w:rPr>
          <w:t>to realiz</w:t>
        </w:r>
        <w:r w:rsidR="00A228D2" w:rsidRPr="00395751">
          <w:rPr>
            <w:sz w:val="18"/>
            <w:szCs w:val="18"/>
          </w:rPr>
          <w:t>ing</w:t>
        </w:r>
        <w:r w:rsidR="0010558E" w:rsidRPr="00395751">
          <w:rPr>
            <w:sz w:val="18"/>
            <w:szCs w:val="18"/>
          </w:rPr>
          <w:t xml:space="preserve"> </w:t>
        </w:r>
      </w:ins>
      <w:r w:rsidR="00AB1283" w:rsidRPr="00395751">
        <w:rPr>
          <w:sz w:val="18"/>
          <w:szCs w:val="18"/>
        </w:rPr>
        <w:t>an optim</w:t>
      </w:r>
      <w:ins w:id="59" w:author="Author">
        <w:r w:rsidR="0010558E" w:rsidRPr="00395751">
          <w:rPr>
            <w:sz w:val="18"/>
            <w:szCs w:val="18"/>
          </w:rPr>
          <w:t>al</w:t>
        </w:r>
      </w:ins>
      <w:del w:id="60" w:author="Author">
        <w:r w:rsidR="00AB1283" w:rsidRPr="00395751" w:rsidDel="0010558E">
          <w:rPr>
            <w:sz w:val="18"/>
            <w:szCs w:val="18"/>
          </w:rPr>
          <w:delText>ized</w:delText>
        </w:r>
      </w:del>
      <w:r w:rsidR="00AB1283" w:rsidRPr="00395751">
        <w:rPr>
          <w:sz w:val="18"/>
          <w:szCs w:val="18"/>
        </w:rPr>
        <w:t xml:space="preserve"> hydraulic design</w:t>
      </w:r>
      <w:del w:id="61" w:author="Author">
        <w:r w:rsidR="00AB1283" w:rsidRPr="00395751" w:rsidDel="0010558E">
          <w:rPr>
            <w:sz w:val="18"/>
            <w:szCs w:val="18"/>
          </w:rPr>
          <w:delText xml:space="preserve">. </w:delText>
        </w:r>
        <w:r w:rsidR="00B958B7" w:rsidRPr="00395751" w:rsidDel="0010558E">
          <w:rPr>
            <w:sz w:val="18"/>
            <w:szCs w:val="18"/>
          </w:rPr>
          <w:delText>In this study</w:delText>
        </w:r>
      </w:del>
      <w:r w:rsidR="00B958B7" w:rsidRPr="00395751">
        <w:rPr>
          <w:sz w:val="18"/>
          <w:szCs w:val="18"/>
        </w:rPr>
        <w:t>, s</w:t>
      </w:r>
      <w:r w:rsidR="001A28EB" w:rsidRPr="00395751">
        <w:rPr>
          <w:sz w:val="18"/>
          <w:szCs w:val="18"/>
        </w:rPr>
        <w:t>ix stepped spillway models</w:t>
      </w:r>
      <w:ins w:id="62" w:author="Author">
        <w:r w:rsidR="003019A1" w:rsidRPr="00395751">
          <w:rPr>
            <w:sz w:val="18"/>
            <w:szCs w:val="18"/>
          </w:rPr>
          <w:t xml:space="preserve"> were evaluated in this study on a 26.6° slope (</w:t>
        </w:r>
        <w:r w:rsidR="001756DC" w:rsidRPr="00395751">
          <w:rPr>
            <w:sz w:val="18"/>
            <w:szCs w:val="18"/>
          </w:rPr>
          <w:t>a 1:2</w:t>
        </w:r>
        <w:r w:rsidR="00A228D2" w:rsidRPr="00395751">
          <w:rPr>
            <w:sz w:val="18"/>
            <w:szCs w:val="18"/>
          </w:rPr>
          <w:t xml:space="preserve"> vertical:horizontal ratio</w:t>
        </w:r>
        <w:r w:rsidR="003019A1" w:rsidRPr="00395751">
          <w:rPr>
            <w:sz w:val="18"/>
            <w:szCs w:val="18"/>
          </w:rPr>
          <w:t>)</w:t>
        </w:r>
      </w:ins>
      <w:r w:rsidR="001A28EB" w:rsidRPr="00395751">
        <w:rPr>
          <w:sz w:val="18"/>
          <w:szCs w:val="18"/>
        </w:rPr>
        <w:t xml:space="preserve">, </w:t>
      </w:r>
      <w:del w:id="63" w:author="Author">
        <w:r w:rsidR="001A28EB" w:rsidRPr="00395751" w:rsidDel="00CC4D29">
          <w:rPr>
            <w:sz w:val="18"/>
            <w:szCs w:val="18"/>
          </w:rPr>
          <w:delText xml:space="preserve">including </w:delText>
        </w:r>
      </w:del>
      <w:ins w:id="64" w:author="Author">
        <w:r w:rsidR="00CC4D29" w:rsidRPr="00395751">
          <w:rPr>
            <w:sz w:val="18"/>
            <w:szCs w:val="18"/>
          </w:rPr>
          <w:t xml:space="preserve">representing </w:t>
        </w:r>
      </w:ins>
      <w:del w:id="65" w:author="Author">
        <w:r w:rsidR="001A28EB" w:rsidRPr="00395751" w:rsidDel="0010558E">
          <w:rPr>
            <w:sz w:val="18"/>
            <w:szCs w:val="18"/>
          </w:rPr>
          <w:delText xml:space="preserve">a </w:delText>
        </w:r>
      </w:del>
      <w:ins w:id="66" w:author="Author">
        <w:r w:rsidR="0010558E" w:rsidRPr="00395751">
          <w:rPr>
            <w:sz w:val="18"/>
            <w:szCs w:val="18"/>
          </w:rPr>
          <w:t xml:space="preserve">one </w:t>
        </w:r>
      </w:ins>
      <w:r w:rsidR="001A28EB" w:rsidRPr="00395751">
        <w:rPr>
          <w:sz w:val="18"/>
          <w:szCs w:val="18"/>
        </w:rPr>
        <w:t>solid</w:t>
      </w:r>
      <w:ins w:id="67" w:author="Author">
        <w:r w:rsidR="0010558E" w:rsidRPr="00395751">
          <w:rPr>
            <w:sz w:val="18"/>
            <w:szCs w:val="18"/>
          </w:rPr>
          <w:t>-stepped</w:t>
        </w:r>
      </w:ins>
      <w:r w:rsidR="001A28EB" w:rsidRPr="00395751">
        <w:rPr>
          <w:sz w:val="18"/>
          <w:szCs w:val="18"/>
        </w:rPr>
        <w:t xml:space="preserve"> spillway </w:t>
      </w:r>
      <w:del w:id="68" w:author="Author">
        <w:r w:rsidR="001A28EB" w:rsidRPr="00395751" w:rsidDel="00886FF1">
          <w:rPr>
            <w:sz w:val="18"/>
            <w:szCs w:val="18"/>
          </w:rPr>
          <w:delText xml:space="preserve">with </w:delText>
        </w:r>
      </w:del>
      <w:ins w:id="69" w:author="Author">
        <w:r w:rsidR="00886FF1" w:rsidRPr="00395751">
          <w:rPr>
            <w:sz w:val="18"/>
            <w:szCs w:val="18"/>
          </w:rPr>
          <w:t xml:space="preserve">and </w:t>
        </w:r>
      </w:ins>
      <w:del w:id="70" w:author="Author">
        <w:r w:rsidR="001A28EB" w:rsidRPr="00395751" w:rsidDel="0010558E">
          <w:rPr>
            <w:sz w:val="18"/>
            <w:szCs w:val="18"/>
          </w:rPr>
          <w:delText xml:space="preserve">solid steps and </w:delText>
        </w:r>
      </w:del>
      <w:r w:rsidR="001A28EB" w:rsidRPr="00395751">
        <w:rPr>
          <w:sz w:val="18"/>
          <w:szCs w:val="18"/>
        </w:rPr>
        <w:t xml:space="preserve">five </w:t>
      </w:r>
      <w:del w:id="71" w:author="Author">
        <w:r w:rsidR="001A28EB" w:rsidRPr="00395751" w:rsidDel="0010558E">
          <w:rPr>
            <w:sz w:val="18"/>
            <w:szCs w:val="18"/>
          </w:rPr>
          <w:delText xml:space="preserve">models with </w:delText>
        </w:r>
      </w:del>
      <w:r w:rsidR="001A28EB" w:rsidRPr="00395751">
        <w:rPr>
          <w:sz w:val="18"/>
          <w:szCs w:val="18"/>
        </w:rPr>
        <w:t>gabion</w:t>
      </w:r>
      <w:ins w:id="72" w:author="Author">
        <w:r w:rsidR="0010558E" w:rsidRPr="00395751">
          <w:rPr>
            <w:sz w:val="18"/>
            <w:szCs w:val="18"/>
          </w:rPr>
          <w:t>-</w:t>
        </w:r>
      </w:ins>
      <w:del w:id="73" w:author="Author">
        <w:r w:rsidR="001A28EB" w:rsidRPr="00395751" w:rsidDel="0010558E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step</w:t>
      </w:r>
      <w:ins w:id="74" w:author="Author">
        <w:r w:rsidR="0010558E" w:rsidRPr="00395751">
          <w:rPr>
            <w:sz w:val="18"/>
            <w:szCs w:val="18"/>
          </w:rPr>
          <w:t>ped spillways</w:t>
        </w:r>
        <w:r w:rsidR="00A209DA" w:rsidRPr="00395751">
          <w:rPr>
            <w:sz w:val="18"/>
            <w:szCs w:val="18"/>
          </w:rPr>
          <w:t xml:space="preserve"> with different arrangements</w:t>
        </w:r>
      </w:ins>
      <w:del w:id="75" w:author="Author">
        <w:r w:rsidR="001A28EB" w:rsidRPr="00395751" w:rsidDel="0010558E">
          <w:rPr>
            <w:sz w:val="18"/>
            <w:szCs w:val="18"/>
          </w:rPr>
          <w:delText>s,</w:delText>
        </w:r>
        <w:r w:rsidR="001A28EB" w:rsidRPr="00395751" w:rsidDel="003019A1">
          <w:rPr>
            <w:sz w:val="18"/>
            <w:szCs w:val="18"/>
          </w:rPr>
          <w:delText xml:space="preserve"> were made with different step arrangements in a 26.6° slope (1 V:2 H) facility</w:delText>
        </w:r>
      </w:del>
      <w:r w:rsidR="001A28EB" w:rsidRPr="00395751">
        <w:rPr>
          <w:sz w:val="18"/>
          <w:szCs w:val="18"/>
        </w:rPr>
        <w:t xml:space="preserve">. The results </w:t>
      </w:r>
      <w:del w:id="76" w:author="Author">
        <w:r w:rsidR="001A28EB" w:rsidRPr="00395751" w:rsidDel="003019A1">
          <w:rPr>
            <w:sz w:val="18"/>
            <w:szCs w:val="18"/>
          </w:rPr>
          <w:delText xml:space="preserve">showed </w:delText>
        </w:r>
      </w:del>
      <w:ins w:id="77" w:author="Author">
        <w:r w:rsidR="003019A1" w:rsidRPr="00395751">
          <w:rPr>
            <w:sz w:val="18"/>
            <w:szCs w:val="18"/>
          </w:rPr>
          <w:t xml:space="preserve">indicated </w:t>
        </w:r>
      </w:ins>
      <w:r w:rsidR="001A28EB" w:rsidRPr="00395751">
        <w:rPr>
          <w:sz w:val="18"/>
          <w:szCs w:val="18"/>
        </w:rPr>
        <w:t xml:space="preserve">that </w:t>
      </w:r>
      <w:del w:id="78" w:author="Author">
        <w:r w:rsidR="001A28EB" w:rsidRPr="00395751" w:rsidDel="003019A1">
          <w:rPr>
            <w:sz w:val="18"/>
            <w:szCs w:val="18"/>
          </w:rPr>
          <w:delText xml:space="preserve">in </w:delText>
        </w:r>
        <w:r w:rsidR="001A28EB" w:rsidRPr="00395751" w:rsidDel="004D620B">
          <w:rPr>
            <w:sz w:val="18"/>
            <w:szCs w:val="18"/>
          </w:rPr>
          <w:delText xml:space="preserve">stepped spillways </w:delText>
        </w:r>
        <w:r w:rsidR="001A28EB" w:rsidRPr="00395751" w:rsidDel="003019A1">
          <w:rPr>
            <w:sz w:val="18"/>
            <w:szCs w:val="18"/>
          </w:rPr>
          <w:delText xml:space="preserve">with gabion steps and </w:delText>
        </w:r>
      </w:del>
      <w:r w:rsidR="001A28EB" w:rsidRPr="00395751">
        <w:rPr>
          <w:sz w:val="18"/>
          <w:szCs w:val="18"/>
        </w:rPr>
        <w:t xml:space="preserve">in the nappe flow regime, </w:t>
      </w:r>
      <w:del w:id="79" w:author="Author">
        <w:r w:rsidR="001A28EB" w:rsidRPr="00395751" w:rsidDel="003019A1">
          <w:rPr>
            <w:sz w:val="18"/>
            <w:szCs w:val="18"/>
          </w:rPr>
          <w:delText xml:space="preserve">as a result of </w:delText>
        </w:r>
      </w:del>
      <w:r w:rsidR="001A28EB" w:rsidRPr="00395751">
        <w:rPr>
          <w:sz w:val="18"/>
          <w:szCs w:val="18"/>
        </w:rPr>
        <w:t xml:space="preserve">seepage flow through the pores of the </w:t>
      </w:r>
      <w:ins w:id="80" w:author="Author">
        <w:r w:rsidR="003019A1" w:rsidRPr="00395751">
          <w:rPr>
            <w:sz w:val="18"/>
            <w:szCs w:val="18"/>
          </w:rPr>
          <w:t xml:space="preserve">gabion </w:t>
        </w:r>
      </w:ins>
      <w:r w:rsidR="001A28EB" w:rsidRPr="00395751">
        <w:rPr>
          <w:sz w:val="18"/>
          <w:szCs w:val="18"/>
        </w:rPr>
        <w:t>aggregate and overflow passing the gabion step</w:t>
      </w:r>
      <w:ins w:id="81" w:author="Author">
        <w:r w:rsidR="00E345DF" w:rsidRPr="00395751">
          <w:rPr>
            <w:sz w:val="18"/>
            <w:szCs w:val="18"/>
          </w:rPr>
          <w:t>s</w:t>
        </w:r>
      </w:ins>
      <w:del w:id="82" w:author="Author">
        <w:r w:rsidR="001A28EB" w:rsidRPr="00395751" w:rsidDel="003019A1">
          <w:rPr>
            <w:sz w:val="18"/>
            <w:szCs w:val="18"/>
          </w:rPr>
          <w:delText>, there is an</w:delText>
        </w:r>
      </w:del>
      <w:r w:rsidR="001A28EB" w:rsidRPr="00395751">
        <w:rPr>
          <w:sz w:val="18"/>
          <w:szCs w:val="18"/>
        </w:rPr>
        <w:t xml:space="preserve"> increased </w:t>
      </w:r>
      <w:ins w:id="83" w:author="Author">
        <w:r w:rsidR="002F145C" w:rsidRPr="00395751">
          <w:rPr>
            <w:sz w:val="18"/>
            <w:szCs w:val="18"/>
          </w:rPr>
          <w:t xml:space="preserve">the </w:t>
        </w:r>
      </w:ins>
      <w:r w:rsidR="001A28EB" w:rsidRPr="00395751">
        <w:rPr>
          <w:sz w:val="18"/>
          <w:szCs w:val="18"/>
        </w:rPr>
        <w:t xml:space="preserve">energy dissipation associated </w:t>
      </w:r>
      <w:commentRangeStart w:id="84"/>
      <w:r w:rsidR="001A28EB" w:rsidRPr="00395751">
        <w:rPr>
          <w:sz w:val="18"/>
          <w:szCs w:val="18"/>
        </w:rPr>
        <w:t xml:space="preserve">with a smaller sequent depth ratio, </w:t>
      </w:r>
      <w:del w:id="85" w:author="Author">
        <w:r w:rsidR="001A28EB" w:rsidRPr="00395751" w:rsidDel="00753817">
          <w:rPr>
            <w:sz w:val="18"/>
            <w:szCs w:val="18"/>
          </w:rPr>
          <w:delText>the</w:delText>
        </w:r>
        <w:r w:rsidR="001A28EB" w:rsidRPr="00395751" w:rsidDel="003F58B3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relative</w:t>
      </w:r>
      <w:ins w:id="86" w:author="Author">
        <w:r w:rsidR="00E903BC" w:rsidRPr="00395751">
          <w:rPr>
            <w:sz w:val="18"/>
            <w:szCs w:val="18"/>
          </w:rPr>
          <w:t xml:space="preserve"> </w:t>
        </w:r>
      </w:ins>
      <w:del w:id="87" w:author="Author">
        <w:r w:rsidR="001A28EB" w:rsidRPr="00395751" w:rsidDel="00753817">
          <w:rPr>
            <w:sz w:val="18"/>
            <w:szCs w:val="18"/>
          </w:rPr>
          <w:delText xml:space="preserve"> </w:delText>
        </w:r>
      </w:del>
      <w:ins w:id="88" w:author="Author">
        <w:r w:rsidR="00BC363A" w:rsidRPr="00395751">
          <w:rPr>
            <w:sz w:val="18"/>
            <w:szCs w:val="18"/>
          </w:rPr>
          <w:t>jump</w:t>
        </w:r>
        <w:r w:rsidR="003F58B3" w:rsidRPr="00395751">
          <w:rPr>
            <w:sz w:val="18"/>
            <w:szCs w:val="18"/>
          </w:rPr>
          <w:t xml:space="preserve"> </w:t>
        </w:r>
      </w:ins>
      <w:r w:rsidR="001A28EB" w:rsidRPr="00395751">
        <w:rPr>
          <w:sz w:val="18"/>
          <w:szCs w:val="18"/>
        </w:rPr>
        <w:t>length</w:t>
      </w:r>
      <w:del w:id="89" w:author="Author">
        <w:r w:rsidR="001A28EB" w:rsidRPr="00395751" w:rsidDel="00753817">
          <w:rPr>
            <w:sz w:val="18"/>
            <w:szCs w:val="18"/>
          </w:rPr>
          <w:delText xml:space="preserve"> of jumps</w:delText>
        </w:r>
        <w:r w:rsidR="00967B58" w:rsidRPr="00395751" w:rsidDel="00753817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, and roller length</w:t>
      </w:r>
      <w:commentRangeEnd w:id="84"/>
      <w:r w:rsidR="00B31EEC" w:rsidRPr="00395751">
        <w:rPr>
          <w:rStyle w:val="CommentReference"/>
        </w:rPr>
        <w:commentReference w:id="84"/>
      </w:r>
      <w:r w:rsidR="001A28EB" w:rsidRPr="00395751">
        <w:rPr>
          <w:sz w:val="18"/>
          <w:szCs w:val="18"/>
        </w:rPr>
        <w:t xml:space="preserve"> compared to solid</w:t>
      </w:r>
      <w:ins w:id="90" w:author="Author">
        <w:r w:rsidR="00BC363A" w:rsidRPr="00395751">
          <w:rPr>
            <w:sz w:val="18"/>
            <w:szCs w:val="18"/>
          </w:rPr>
          <w:t>,</w:t>
        </w:r>
      </w:ins>
      <w:r w:rsidR="001A28EB" w:rsidRPr="00395751">
        <w:rPr>
          <w:sz w:val="18"/>
          <w:szCs w:val="18"/>
        </w:rPr>
        <w:t xml:space="preserve"> </w:t>
      </w:r>
      <w:del w:id="91" w:author="Author">
        <w:r w:rsidR="001A28EB" w:rsidRPr="00395751" w:rsidDel="00BC363A">
          <w:rPr>
            <w:sz w:val="18"/>
            <w:szCs w:val="18"/>
          </w:rPr>
          <w:delText xml:space="preserve">and </w:delText>
        </w:r>
      </w:del>
      <w:r w:rsidR="001A28EB" w:rsidRPr="00395751">
        <w:rPr>
          <w:sz w:val="18"/>
          <w:szCs w:val="18"/>
        </w:rPr>
        <w:t xml:space="preserve">impermeable steps. The reduction in the hydraulic jump </w:t>
      </w:r>
      <w:ins w:id="92" w:author="Author">
        <w:r w:rsidR="00E903BC" w:rsidRPr="00395751">
          <w:rPr>
            <w:sz w:val="18"/>
            <w:szCs w:val="18"/>
          </w:rPr>
          <w:t xml:space="preserve">length </w:t>
        </w:r>
      </w:ins>
      <w:r w:rsidR="001A28EB" w:rsidRPr="00395751">
        <w:rPr>
          <w:sz w:val="18"/>
          <w:szCs w:val="18"/>
        </w:rPr>
        <w:t>depend</w:t>
      </w:r>
      <w:ins w:id="93" w:author="Author">
        <w:r w:rsidR="00E903BC" w:rsidRPr="00395751">
          <w:rPr>
            <w:sz w:val="18"/>
            <w:szCs w:val="18"/>
          </w:rPr>
          <w:t>ed</w:t>
        </w:r>
      </w:ins>
      <w:r w:rsidR="001A28EB" w:rsidRPr="00395751">
        <w:rPr>
          <w:sz w:val="18"/>
          <w:szCs w:val="18"/>
        </w:rPr>
        <w:t xml:space="preserve"> on the flow regime and the </w:t>
      </w:r>
      <w:ins w:id="94" w:author="Author">
        <w:r w:rsidR="00E903BC" w:rsidRPr="00395751">
          <w:rPr>
            <w:sz w:val="18"/>
            <w:szCs w:val="18"/>
          </w:rPr>
          <w:t xml:space="preserve">gabion step </w:t>
        </w:r>
      </w:ins>
      <w:r w:rsidR="001A28EB" w:rsidRPr="00395751">
        <w:rPr>
          <w:sz w:val="18"/>
          <w:szCs w:val="18"/>
        </w:rPr>
        <w:t>arrangement</w:t>
      </w:r>
      <w:del w:id="95" w:author="Author">
        <w:r w:rsidR="001A28EB" w:rsidRPr="00395751" w:rsidDel="009C47A2">
          <w:rPr>
            <w:sz w:val="18"/>
            <w:szCs w:val="18"/>
          </w:rPr>
          <w:delText xml:space="preserve"> of </w:delText>
        </w:r>
        <w:r w:rsidR="001A28EB" w:rsidRPr="00395751" w:rsidDel="00E903BC">
          <w:rPr>
            <w:sz w:val="18"/>
            <w:szCs w:val="18"/>
          </w:rPr>
          <w:delText>the gabion steps</w:delText>
        </w:r>
      </w:del>
      <w:r w:rsidR="001A28EB" w:rsidRPr="00395751">
        <w:rPr>
          <w:sz w:val="18"/>
          <w:szCs w:val="18"/>
        </w:rPr>
        <w:t xml:space="preserve">. </w:t>
      </w:r>
      <w:del w:id="96" w:author="Author">
        <w:r w:rsidR="001A28EB" w:rsidRPr="00395751" w:rsidDel="00614116">
          <w:rPr>
            <w:sz w:val="18"/>
            <w:szCs w:val="18"/>
          </w:rPr>
          <w:delText xml:space="preserve">For </w:delText>
        </w:r>
      </w:del>
      <w:ins w:id="97" w:author="Author">
        <w:r w:rsidR="00614116" w:rsidRPr="00395751">
          <w:rPr>
            <w:sz w:val="18"/>
            <w:szCs w:val="18"/>
          </w:rPr>
          <w:t xml:space="preserve">In the </w:t>
        </w:r>
      </w:ins>
      <w:r w:rsidR="001A28EB" w:rsidRPr="00395751">
        <w:rPr>
          <w:sz w:val="18"/>
          <w:szCs w:val="18"/>
        </w:rPr>
        <w:t>skimming flow</w:t>
      </w:r>
      <w:ins w:id="98" w:author="Author">
        <w:r w:rsidR="00614116" w:rsidRPr="00395751">
          <w:rPr>
            <w:sz w:val="18"/>
            <w:szCs w:val="18"/>
          </w:rPr>
          <w:t xml:space="preserve"> regime</w:t>
        </w:r>
      </w:ins>
      <w:del w:id="99" w:author="Author">
        <w:r w:rsidR="001A28EB" w:rsidRPr="00395751" w:rsidDel="00614116">
          <w:rPr>
            <w:sz w:val="18"/>
            <w:szCs w:val="18"/>
          </w:rPr>
          <w:delText>s</w:delText>
        </w:r>
      </w:del>
      <w:r w:rsidR="001A28EB" w:rsidRPr="00395751">
        <w:rPr>
          <w:sz w:val="18"/>
          <w:szCs w:val="18"/>
        </w:rPr>
        <w:t>, smaller energy dissipation rates were measured downstream of the gabion step</w:t>
      </w:r>
      <w:ins w:id="100" w:author="Author">
        <w:r w:rsidR="0070590D" w:rsidRPr="00395751">
          <w:rPr>
            <w:sz w:val="18"/>
            <w:szCs w:val="18"/>
          </w:rPr>
          <w:t>s, and</w:t>
        </w:r>
      </w:ins>
      <w:del w:id="101" w:author="Author">
        <w:r w:rsidR="001A28EB" w:rsidRPr="00395751" w:rsidDel="0070590D">
          <w:rPr>
            <w:sz w:val="18"/>
            <w:szCs w:val="18"/>
          </w:rPr>
          <w:delText>.</w:delText>
        </w:r>
      </w:del>
      <w:r w:rsidR="001A28EB" w:rsidRPr="00395751">
        <w:rPr>
          <w:sz w:val="18"/>
          <w:szCs w:val="18"/>
        </w:rPr>
        <w:t xml:space="preserve"> </w:t>
      </w:r>
      <w:del w:id="102" w:author="Author">
        <w:r w:rsidR="001A28EB" w:rsidRPr="00395751" w:rsidDel="00E903BC">
          <w:rPr>
            <w:sz w:val="18"/>
            <w:szCs w:val="18"/>
          </w:rPr>
          <w:delText>On average, w</w:delText>
        </w:r>
      </w:del>
      <w:ins w:id="103" w:author="Author">
        <w:r w:rsidR="0070590D" w:rsidRPr="00395751">
          <w:rPr>
            <w:sz w:val="18"/>
            <w:szCs w:val="18"/>
          </w:rPr>
          <w:t>w</w:t>
        </w:r>
      </w:ins>
      <w:r w:rsidR="001A28EB" w:rsidRPr="00395751">
        <w:rPr>
          <w:sz w:val="18"/>
          <w:szCs w:val="18"/>
        </w:rPr>
        <w:t xml:space="preserve">hen gabion </w:t>
      </w:r>
      <w:del w:id="104" w:author="Author">
        <w:r w:rsidR="001A28EB" w:rsidRPr="00395751" w:rsidDel="00E903BC">
          <w:rPr>
            <w:sz w:val="18"/>
            <w:szCs w:val="18"/>
          </w:rPr>
          <w:delText xml:space="preserve">steps </w:delText>
        </w:r>
      </w:del>
      <w:ins w:id="105" w:author="Author">
        <w:r w:rsidR="00E903BC" w:rsidRPr="00395751">
          <w:rPr>
            <w:sz w:val="18"/>
            <w:szCs w:val="18"/>
          </w:rPr>
          <w:t xml:space="preserve">was </w:t>
        </w:r>
      </w:ins>
      <w:del w:id="106" w:author="Author">
        <w:r w:rsidR="001A28EB" w:rsidRPr="00395751" w:rsidDel="00E903BC">
          <w:rPr>
            <w:sz w:val="18"/>
            <w:szCs w:val="18"/>
          </w:rPr>
          <w:delText xml:space="preserve">are </w:delText>
        </w:r>
      </w:del>
      <w:ins w:id="107" w:author="Author">
        <w:r w:rsidR="00E903BC" w:rsidRPr="00395751">
          <w:rPr>
            <w:sz w:val="18"/>
            <w:szCs w:val="18"/>
          </w:rPr>
          <w:t xml:space="preserve">used for </w:t>
        </w:r>
      </w:ins>
      <w:del w:id="108" w:author="Author">
        <w:r w:rsidR="001A28EB" w:rsidRPr="00395751" w:rsidDel="00E903BC">
          <w:rPr>
            <w:sz w:val="18"/>
            <w:szCs w:val="18"/>
          </w:rPr>
          <w:delText xml:space="preserve">placed on </w:delText>
        </w:r>
      </w:del>
      <w:r w:rsidR="001A28EB" w:rsidRPr="00395751">
        <w:rPr>
          <w:sz w:val="18"/>
          <w:szCs w:val="18"/>
        </w:rPr>
        <w:t>all steps, the sequent depth ratio, jump length, and roller length decrease</w:t>
      </w:r>
      <w:ins w:id="109" w:author="Author">
        <w:r w:rsidR="00E903BC" w:rsidRPr="00395751">
          <w:rPr>
            <w:sz w:val="18"/>
            <w:szCs w:val="18"/>
          </w:rPr>
          <w:t>d</w:t>
        </w:r>
      </w:ins>
      <w:r w:rsidR="001A28EB" w:rsidRPr="00395751">
        <w:rPr>
          <w:sz w:val="18"/>
          <w:szCs w:val="18"/>
        </w:rPr>
        <w:t xml:space="preserve"> by </w:t>
      </w:r>
      <w:ins w:id="110" w:author="Author">
        <w:r w:rsidR="00E903BC" w:rsidRPr="00395751">
          <w:rPr>
            <w:sz w:val="18"/>
            <w:szCs w:val="18"/>
          </w:rPr>
          <w:t xml:space="preserve">an average of </w:t>
        </w:r>
      </w:ins>
      <w:r w:rsidR="001A28EB" w:rsidRPr="00395751">
        <w:rPr>
          <w:sz w:val="18"/>
          <w:szCs w:val="18"/>
        </w:rPr>
        <w:t>3.34</w:t>
      </w:r>
      <w:del w:id="111" w:author="Author">
        <w:r w:rsidR="00967B58" w:rsidRPr="00395751" w:rsidDel="00D95827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%, 8.61%, and 8.14%</w:t>
      </w:r>
      <w:ins w:id="112" w:author="Author">
        <w:r w:rsidR="00E903BC" w:rsidRPr="00395751">
          <w:rPr>
            <w:sz w:val="18"/>
            <w:szCs w:val="18"/>
          </w:rPr>
          <w:t>,</w:t>
        </w:r>
      </w:ins>
      <w:r w:rsidR="001A28EB" w:rsidRPr="00395751">
        <w:rPr>
          <w:sz w:val="18"/>
          <w:szCs w:val="18"/>
        </w:rPr>
        <w:t xml:space="preserve"> respectively, compared to solid steps. The maximum energy dissipation </w:t>
      </w:r>
      <w:del w:id="113" w:author="Author">
        <w:r w:rsidR="001A28EB" w:rsidRPr="00395751" w:rsidDel="00E903BC">
          <w:rPr>
            <w:sz w:val="18"/>
            <w:szCs w:val="18"/>
          </w:rPr>
          <w:delText xml:space="preserve">was </w:delText>
        </w:r>
      </w:del>
      <w:r w:rsidR="001A28EB" w:rsidRPr="00395751">
        <w:rPr>
          <w:sz w:val="18"/>
          <w:szCs w:val="18"/>
        </w:rPr>
        <w:t xml:space="preserve">measured at the downstream end of </w:t>
      </w:r>
      <w:del w:id="114" w:author="Author">
        <w:r w:rsidR="001A28EB" w:rsidRPr="00395751" w:rsidDel="00EC124B">
          <w:rPr>
            <w:sz w:val="18"/>
            <w:szCs w:val="18"/>
          </w:rPr>
          <w:delText xml:space="preserve">the </w:delText>
        </w:r>
      </w:del>
      <w:ins w:id="115" w:author="Author">
        <w:r w:rsidR="00EC124B" w:rsidRPr="00395751">
          <w:rPr>
            <w:sz w:val="18"/>
            <w:szCs w:val="18"/>
          </w:rPr>
          <w:t xml:space="preserve">a </w:t>
        </w:r>
      </w:ins>
      <w:r w:rsidR="001A28EB" w:rsidRPr="00395751">
        <w:rPr>
          <w:sz w:val="18"/>
          <w:szCs w:val="18"/>
        </w:rPr>
        <w:t>gabion</w:t>
      </w:r>
      <w:ins w:id="116" w:author="Author">
        <w:r w:rsidR="00F86074" w:rsidRPr="00395751">
          <w:rPr>
            <w:sz w:val="18"/>
            <w:szCs w:val="18"/>
          </w:rPr>
          <w:t>-</w:t>
        </w:r>
      </w:ins>
      <w:del w:id="117" w:author="Author">
        <w:r w:rsidR="001A28EB" w:rsidRPr="00395751" w:rsidDel="00F86074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step</w:t>
      </w:r>
      <w:ins w:id="118" w:author="Author">
        <w:r w:rsidR="00F86074" w:rsidRPr="00395751">
          <w:rPr>
            <w:sz w:val="18"/>
            <w:szCs w:val="18"/>
          </w:rPr>
          <w:t>ped</w:t>
        </w:r>
      </w:ins>
      <w:del w:id="119" w:author="Author">
        <w:r w:rsidR="001A28EB" w:rsidRPr="00395751" w:rsidDel="00F86074">
          <w:rPr>
            <w:sz w:val="18"/>
            <w:szCs w:val="18"/>
          </w:rPr>
          <w:delText>s</w:delText>
        </w:r>
      </w:del>
      <w:ins w:id="120" w:author="Author">
        <w:r w:rsidR="00E903BC" w:rsidRPr="00395751">
          <w:rPr>
            <w:sz w:val="18"/>
            <w:szCs w:val="18"/>
          </w:rPr>
          <w:t xml:space="preserve"> spillway was</w:t>
        </w:r>
      </w:ins>
      <w:del w:id="121" w:author="Author">
        <w:r w:rsidR="001A28EB" w:rsidRPr="00395751" w:rsidDel="00E903BC">
          <w:rPr>
            <w:sz w:val="18"/>
            <w:szCs w:val="18"/>
          </w:rPr>
          <w:delText xml:space="preserve"> </w:delText>
        </w:r>
      </w:del>
      <w:ins w:id="122" w:author="Author">
        <w:r w:rsidR="00E903BC" w:rsidRPr="00395751">
          <w:rPr>
            <w:sz w:val="18"/>
            <w:szCs w:val="18"/>
          </w:rPr>
          <w:t xml:space="preserve"> </w:t>
        </w:r>
      </w:ins>
      <w:del w:id="123" w:author="Author">
        <w:r w:rsidR="00967B58" w:rsidRPr="00395751" w:rsidDel="00E903BC">
          <w:rPr>
            <w:sz w:val="18"/>
            <w:szCs w:val="18"/>
          </w:rPr>
          <w:delText xml:space="preserve"> </w:delText>
        </w:r>
        <w:r w:rsidR="001A28EB" w:rsidRPr="00395751" w:rsidDel="00E903BC">
          <w:rPr>
            <w:sz w:val="18"/>
            <w:szCs w:val="18"/>
          </w:rPr>
          <w:delText xml:space="preserve">with a value of </w:delText>
        </w:r>
      </w:del>
      <w:r w:rsidR="001A28EB" w:rsidRPr="00395751">
        <w:rPr>
          <w:sz w:val="18"/>
          <w:szCs w:val="18"/>
        </w:rPr>
        <w:t>74.4%</w:t>
      </w:r>
      <w:ins w:id="124" w:author="Author">
        <w:r w:rsidR="00E903BC" w:rsidRPr="00395751">
          <w:rPr>
            <w:sz w:val="18"/>
            <w:szCs w:val="18"/>
          </w:rPr>
          <w:t>,</w:t>
        </w:r>
      </w:ins>
      <w:r w:rsidR="001A28EB" w:rsidRPr="00395751">
        <w:rPr>
          <w:sz w:val="18"/>
          <w:szCs w:val="18"/>
        </w:rPr>
        <w:t xml:space="preserve"> which </w:t>
      </w:r>
      <w:del w:id="125" w:author="Author">
        <w:r w:rsidR="001A28EB" w:rsidRPr="00395751" w:rsidDel="00E903BC">
          <w:rPr>
            <w:sz w:val="18"/>
            <w:szCs w:val="18"/>
          </w:rPr>
          <w:delText xml:space="preserve">is </w:delText>
        </w:r>
      </w:del>
      <w:ins w:id="126" w:author="Author">
        <w:r w:rsidR="00E903BC" w:rsidRPr="00395751">
          <w:rPr>
            <w:sz w:val="18"/>
            <w:szCs w:val="18"/>
          </w:rPr>
          <w:t xml:space="preserve">was </w:t>
        </w:r>
      </w:ins>
      <w:r w:rsidR="001A28EB" w:rsidRPr="00395751">
        <w:rPr>
          <w:sz w:val="18"/>
          <w:szCs w:val="18"/>
        </w:rPr>
        <w:t xml:space="preserve">5.03% </w:t>
      </w:r>
      <w:del w:id="127" w:author="Author">
        <w:r w:rsidR="001A28EB" w:rsidRPr="00395751" w:rsidDel="00E903BC">
          <w:rPr>
            <w:sz w:val="18"/>
            <w:szCs w:val="18"/>
          </w:rPr>
          <w:delText xml:space="preserve">more </w:delText>
        </w:r>
      </w:del>
      <w:ins w:id="128" w:author="Author">
        <w:r w:rsidR="00E903BC" w:rsidRPr="00395751">
          <w:rPr>
            <w:sz w:val="18"/>
            <w:szCs w:val="18"/>
          </w:rPr>
          <w:t xml:space="preserve">greater </w:t>
        </w:r>
      </w:ins>
      <w:r w:rsidR="001A28EB" w:rsidRPr="00395751">
        <w:rPr>
          <w:sz w:val="18"/>
          <w:szCs w:val="18"/>
        </w:rPr>
        <w:t xml:space="preserve">than </w:t>
      </w:r>
      <w:ins w:id="129" w:author="Author">
        <w:r w:rsidR="00E903BC" w:rsidRPr="00395751">
          <w:rPr>
            <w:sz w:val="18"/>
            <w:szCs w:val="18"/>
          </w:rPr>
          <w:t xml:space="preserve">that for </w:t>
        </w:r>
      </w:ins>
      <w:r w:rsidR="001A28EB" w:rsidRPr="00395751">
        <w:rPr>
          <w:sz w:val="18"/>
          <w:szCs w:val="18"/>
        </w:rPr>
        <w:t>the solid</w:t>
      </w:r>
      <w:ins w:id="130" w:author="Author">
        <w:r w:rsidR="00F86074" w:rsidRPr="00395751">
          <w:rPr>
            <w:sz w:val="18"/>
            <w:szCs w:val="18"/>
          </w:rPr>
          <w:t>-</w:t>
        </w:r>
      </w:ins>
      <w:del w:id="131" w:author="Author">
        <w:r w:rsidR="001A28EB" w:rsidRPr="00395751" w:rsidDel="00F86074">
          <w:rPr>
            <w:sz w:val="18"/>
            <w:szCs w:val="18"/>
          </w:rPr>
          <w:delText xml:space="preserve"> </w:delText>
        </w:r>
      </w:del>
      <w:r w:rsidR="001A28EB" w:rsidRPr="00395751">
        <w:rPr>
          <w:sz w:val="18"/>
          <w:szCs w:val="18"/>
        </w:rPr>
        <w:t>step</w:t>
      </w:r>
      <w:ins w:id="132" w:author="Author">
        <w:r w:rsidR="00886FF1" w:rsidRPr="00395751">
          <w:rPr>
            <w:sz w:val="18"/>
            <w:szCs w:val="18"/>
          </w:rPr>
          <w:t>ped</w:t>
        </w:r>
        <w:r w:rsidR="00E903BC" w:rsidRPr="00395751">
          <w:rPr>
            <w:sz w:val="18"/>
            <w:szCs w:val="18"/>
          </w:rPr>
          <w:t xml:space="preserve"> spil</w:t>
        </w:r>
        <w:r w:rsidR="00F86074" w:rsidRPr="00395751">
          <w:rPr>
            <w:sz w:val="18"/>
            <w:szCs w:val="18"/>
          </w:rPr>
          <w:t>l</w:t>
        </w:r>
        <w:r w:rsidR="00E903BC" w:rsidRPr="00395751">
          <w:rPr>
            <w:sz w:val="18"/>
            <w:szCs w:val="18"/>
          </w:rPr>
          <w:t>way</w:t>
        </w:r>
      </w:ins>
      <w:del w:id="133" w:author="Author">
        <w:r w:rsidR="001A28EB" w:rsidRPr="00395751" w:rsidDel="00E903BC">
          <w:rPr>
            <w:sz w:val="18"/>
            <w:szCs w:val="18"/>
          </w:rPr>
          <w:delText>s</w:delText>
        </w:r>
      </w:del>
      <w:r w:rsidR="001A28EB" w:rsidRPr="00395751">
        <w:rPr>
          <w:sz w:val="18"/>
          <w:szCs w:val="18"/>
        </w:rPr>
        <w:t xml:space="preserve">. </w:t>
      </w:r>
      <w:del w:id="134" w:author="Author">
        <w:r w:rsidR="001A28EB" w:rsidRPr="00395751" w:rsidDel="00886FF1">
          <w:rPr>
            <w:sz w:val="18"/>
            <w:szCs w:val="18"/>
          </w:rPr>
          <w:delText>On the solid stepped spillway</w:delText>
        </w:r>
      </w:del>
      <w:ins w:id="135" w:author="Author">
        <w:r w:rsidR="00E903BC" w:rsidRPr="00395751">
          <w:rPr>
            <w:sz w:val="18"/>
            <w:szCs w:val="18"/>
          </w:rPr>
          <w:t>Finally</w:t>
        </w:r>
      </w:ins>
      <w:r w:rsidR="001A28EB" w:rsidRPr="00395751">
        <w:rPr>
          <w:sz w:val="18"/>
          <w:szCs w:val="18"/>
        </w:rPr>
        <w:t xml:space="preserve">, the </w:t>
      </w:r>
      <w:del w:id="136" w:author="Author">
        <w:r w:rsidR="001A28EB" w:rsidRPr="00395751" w:rsidDel="00E903BC">
          <w:rPr>
            <w:sz w:val="18"/>
            <w:szCs w:val="18"/>
          </w:rPr>
          <w:delText xml:space="preserve">nondimensional </w:delText>
        </w:r>
      </w:del>
      <w:ins w:id="137" w:author="Author">
        <w:r w:rsidR="00E903BC" w:rsidRPr="00395751">
          <w:rPr>
            <w:sz w:val="18"/>
            <w:szCs w:val="18"/>
          </w:rPr>
          <w:t xml:space="preserve">average dimensionless </w:t>
        </w:r>
      </w:ins>
      <w:r w:rsidR="001A28EB" w:rsidRPr="00395751">
        <w:rPr>
          <w:sz w:val="18"/>
          <w:szCs w:val="18"/>
        </w:rPr>
        <w:t xml:space="preserve">residual head </w:t>
      </w:r>
      <w:ins w:id="138" w:author="Author">
        <w:r w:rsidR="003B35DE" w:rsidRPr="00395751">
          <w:rPr>
            <w:sz w:val="18"/>
            <w:szCs w:val="18"/>
          </w:rPr>
          <w:t>for</w:t>
        </w:r>
        <w:r w:rsidR="00E903BC" w:rsidRPr="00395751">
          <w:rPr>
            <w:sz w:val="18"/>
            <w:szCs w:val="18"/>
          </w:rPr>
          <w:t xml:space="preserve"> the solid</w:t>
        </w:r>
        <w:r w:rsidR="00886FF1" w:rsidRPr="00395751">
          <w:rPr>
            <w:sz w:val="18"/>
            <w:szCs w:val="18"/>
          </w:rPr>
          <w:t>-</w:t>
        </w:r>
        <w:r w:rsidR="00E903BC" w:rsidRPr="00395751">
          <w:rPr>
            <w:sz w:val="18"/>
            <w:szCs w:val="18"/>
          </w:rPr>
          <w:t xml:space="preserve">stepped spillway </w:t>
        </w:r>
      </w:ins>
      <w:r w:rsidR="001A28EB" w:rsidRPr="00395751">
        <w:rPr>
          <w:sz w:val="18"/>
          <w:szCs w:val="18"/>
        </w:rPr>
        <w:t>was 4.65</w:t>
      </w:r>
      <w:ins w:id="139" w:author="Author">
        <w:r w:rsidR="00E903BC" w:rsidRPr="00395751">
          <w:rPr>
            <w:sz w:val="18"/>
            <w:szCs w:val="18"/>
          </w:rPr>
          <w:t xml:space="preserve"> compared to 4.21 for the gabion</w:t>
        </w:r>
        <w:r w:rsidR="003B35DE" w:rsidRPr="00395751">
          <w:rPr>
            <w:sz w:val="18"/>
            <w:szCs w:val="18"/>
          </w:rPr>
          <w:t>-</w:t>
        </w:r>
        <w:r w:rsidR="00E903BC" w:rsidRPr="00395751">
          <w:rPr>
            <w:sz w:val="18"/>
            <w:szCs w:val="18"/>
          </w:rPr>
          <w:t>stepped spillway under</w:t>
        </w:r>
      </w:ins>
      <w:del w:id="140" w:author="Author">
        <w:r w:rsidR="001A28EB" w:rsidRPr="00395751" w:rsidDel="00E903BC">
          <w:rPr>
            <w:sz w:val="18"/>
            <w:szCs w:val="18"/>
          </w:rPr>
          <w:delText>,</w:delText>
        </w:r>
      </w:del>
      <w:r w:rsidR="001A28EB" w:rsidRPr="00395751">
        <w:rPr>
          <w:sz w:val="18"/>
          <w:szCs w:val="18"/>
        </w:rPr>
        <w:t xml:space="preserve"> </w:t>
      </w:r>
      <w:del w:id="141" w:author="Author">
        <w:r w:rsidR="001A28EB" w:rsidRPr="00395751" w:rsidDel="00E903BC">
          <w:rPr>
            <w:sz w:val="18"/>
            <w:szCs w:val="18"/>
          </w:rPr>
          <w:delText xml:space="preserve">and for </w:delText>
        </w:r>
      </w:del>
      <w:r w:rsidR="001A28EB" w:rsidRPr="00395751">
        <w:rPr>
          <w:sz w:val="18"/>
          <w:szCs w:val="18"/>
        </w:rPr>
        <w:t>the same flow conditions</w:t>
      </w:r>
      <w:del w:id="142" w:author="Author">
        <w:r w:rsidR="001A28EB" w:rsidRPr="00395751" w:rsidDel="00E903BC">
          <w:rPr>
            <w:sz w:val="18"/>
            <w:szCs w:val="18"/>
          </w:rPr>
          <w:delText>, the average dimensionless residual head on the gabion steps was 4.21</w:delText>
        </w:r>
      </w:del>
      <w:r w:rsidR="001A28EB" w:rsidRPr="00395751">
        <w:rPr>
          <w:sz w:val="18"/>
          <w:szCs w:val="18"/>
        </w:rPr>
        <w:t>.</w:t>
      </w:r>
    </w:p>
    <w:p w14:paraId="4BFF0764" w14:textId="77777777" w:rsidR="001A28EB" w:rsidRPr="00395751" w:rsidRDefault="001A28EB" w:rsidP="005D4846">
      <w:pPr>
        <w:spacing w:line="480" w:lineRule="auto"/>
        <w:rPr>
          <w:b/>
          <w:bCs/>
          <w:sz w:val="18"/>
          <w:szCs w:val="18"/>
        </w:rPr>
        <w:pPrChange w:id="143" w:author="Author" w:date="2024-02-23T18:14:00Z">
          <w:pPr>
            <w:spacing w:line="240" w:lineRule="auto"/>
          </w:pPr>
        </w:pPrChange>
      </w:pPr>
      <w:r w:rsidRPr="00395751">
        <w:rPr>
          <w:b/>
          <w:bCs/>
          <w:sz w:val="18"/>
          <w:szCs w:val="18"/>
        </w:rPr>
        <w:t>Introduction</w:t>
      </w:r>
    </w:p>
    <w:p w14:paraId="11CB6F2F" w14:textId="243494BF" w:rsidR="001A28EB" w:rsidRPr="00395751" w:rsidRDefault="001A28EB" w:rsidP="005D4846">
      <w:pPr>
        <w:spacing w:line="480" w:lineRule="auto"/>
        <w:rPr>
          <w:sz w:val="18"/>
          <w:szCs w:val="18"/>
        </w:rPr>
        <w:pPrChange w:id="144" w:author="Author" w:date="2024-02-23T18:14:00Z">
          <w:pPr>
            <w:spacing w:line="240" w:lineRule="auto"/>
          </w:pPr>
        </w:pPrChange>
      </w:pPr>
      <w:r w:rsidRPr="00395751">
        <w:rPr>
          <w:sz w:val="18"/>
          <w:szCs w:val="18"/>
        </w:rPr>
        <w:t xml:space="preserve">Stepped spillways </w:t>
      </w:r>
      <w:del w:id="145" w:author="Author">
        <w:r w:rsidRPr="00395751" w:rsidDel="002A191F">
          <w:rPr>
            <w:sz w:val="18"/>
            <w:szCs w:val="18"/>
          </w:rPr>
          <w:delText xml:space="preserve">are </w:delText>
        </w:r>
      </w:del>
      <w:ins w:id="146" w:author="Author">
        <w:r w:rsidR="002A191F" w:rsidRPr="00395751">
          <w:rPr>
            <w:sz w:val="18"/>
            <w:szCs w:val="18"/>
          </w:rPr>
          <w:t xml:space="preserve">contain </w:t>
        </w:r>
      </w:ins>
      <w:r w:rsidRPr="00395751">
        <w:rPr>
          <w:sz w:val="18"/>
          <w:szCs w:val="18"/>
        </w:rPr>
        <w:t xml:space="preserve">a set of steps that </w:t>
      </w:r>
      <w:del w:id="147" w:author="Author">
        <w:r w:rsidRPr="00395751" w:rsidDel="002A191F">
          <w:rPr>
            <w:sz w:val="18"/>
            <w:szCs w:val="18"/>
          </w:rPr>
          <w:delText xml:space="preserve">start </w:delText>
        </w:r>
      </w:del>
      <w:ins w:id="148" w:author="Author">
        <w:r w:rsidR="002A191F" w:rsidRPr="00395751">
          <w:rPr>
            <w:sz w:val="18"/>
            <w:szCs w:val="18"/>
          </w:rPr>
          <w:t xml:space="preserve">begin at </w:t>
        </w:r>
      </w:ins>
      <w:del w:id="149" w:author="Author">
        <w:r w:rsidRPr="00395751" w:rsidDel="002A191F">
          <w:rPr>
            <w:sz w:val="18"/>
            <w:szCs w:val="18"/>
          </w:rPr>
          <w:delText xml:space="preserve">from </w:delText>
        </w:r>
      </w:del>
      <w:r w:rsidRPr="00395751">
        <w:rPr>
          <w:sz w:val="18"/>
          <w:szCs w:val="18"/>
        </w:rPr>
        <w:t xml:space="preserve">the crest of </w:t>
      </w:r>
      <w:del w:id="150" w:author="Author">
        <w:r w:rsidRPr="00395751" w:rsidDel="00DA4944">
          <w:rPr>
            <w:sz w:val="18"/>
            <w:szCs w:val="18"/>
          </w:rPr>
          <w:delText xml:space="preserve">a </w:delText>
        </w:r>
      </w:del>
      <w:ins w:id="151" w:author="Author">
        <w:r w:rsidR="00DA4944" w:rsidRPr="00395751">
          <w:rPr>
            <w:sz w:val="18"/>
            <w:szCs w:val="18"/>
          </w:rPr>
          <w:t xml:space="preserve">the </w:t>
        </w:r>
      </w:ins>
      <w:r w:rsidRPr="00395751">
        <w:rPr>
          <w:sz w:val="18"/>
          <w:szCs w:val="18"/>
        </w:rPr>
        <w:t xml:space="preserve">spillway and continue to its downstream chute. </w:t>
      </w:r>
      <w:del w:id="152" w:author="Author">
        <w:r w:rsidR="00967B58" w:rsidRPr="00395751" w:rsidDel="002A191F">
          <w:rPr>
            <w:sz w:val="18"/>
            <w:szCs w:val="18"/>
          </w:rPr>
          <w:delText xml:space="preserve"> </w:delText>
        </w:r>
      </w:del>
      <w:r w:rsidRPr="00395751">
        <w:rPr>
          <w:sz w:val="18"/>
          <w:szCs w:val="18"/>
        </w:rPr>
        <w:t>The</w:t>
      </w:r>
      <w:ins w:id="153" w:author="Author">
        <w:r w:rsidR="002A191F" w:rsidRPr="00395751">
          <w:rPr>
            <w:sz w:val="18"/>
            <w:szCs w:val="18"/>
          </w:rPr>
          <w:t>se</w:t>
        </w:r>
      </w:ins>
      <w:r w:rsidRPr="00395751">
        <w:rPr>
          <w:sz w:val="18"/>
          <w:szCs w:val="18"/>
        </w:rPr>
        <w:t xml:space="preserve"> steps artificially roughen the </w:t>
      </w:r>
      <w:ins w:id="154" w:author="Author">
        <w:r w:rsidR="002A191F" w:rsidRPr="00395751">
          <w:rPr>
            <w:sz w:val="18"/>
            <w:szCs w:val="18"/>
          </w:rPr>
          <w:t xml:space="preserve">spillway </w:t>
        </w:r>
      </w:ins>
      <w:r w:rsidRPr="00395751">
        <w:rPr>
          <w:sz w:val="18"/>
          <w:szCs w:val="18"/>
        </w:rPr>
        <w:t xml:space="preserve">bed </w:t>
      </w:r>
      <w:del w:id="155" w:author="Author">
        <w:r w:rsidRPr="00395751" w:rsidDel="002A191F">
          <w:rPr>
            <w:sz w:val="18"/>
            <w:szCs w:val="18"/>
          </w:rPr>
          <w:delText xml:space="preserve">and </w:delText>
        </w:r>
      </w:del>
      <w:ins w:id="156" w:author="Author">
        <w:r w:rsidR="002A191F" w:rsidRPr="00395751">
          <w:rPr>
            <w:sz w:val="18"/>
            <w:szCs w:val="18"/>
          </w:rPr>
          <w:t xml:space="preserve">to </w:t>
        </w:r>
      </w:ins>
      <w:r w:rsidRPr="00395751">
        <w:rPr>
          <w:sz w:val="18"/>
          <w:szCs w:val="18"/>
        </w:rPr>
        <w:t xml:space="preserve">dissipate </w:t>
      </w:r>
      <w:ins w:id="157" w:author="Author">
        <w:r w:rsidR="002A191F" w:rsidRPr="00395751">
          <w:rPr>
            <w:sz w:val="18"/>
            <w:szCs w:val="18"/>
          </w:rPr>
          <w:t xml:space="preserve">more </w:t>
        </w:r>
      </w:ins>
      <w:r w:rsidRPr="00395751">
        <w:rPr>
          <w:sz w:val="18"/>
          <w:szCs w:val="18"/>
        </w:rPr>
        <w:t xml:space="preserve">energy </w:t>
      </w:r>
      <w:del w:id="158" w:author="Author">
        <w:r w:rsidRPr="00395751" w:rsidDel="00DA4944">
          <w:rPr>
            <w:sz w:val="18"/>
            <w:szCs w:val="18"/>
          </w:rPr>
          <w:delText xml:space="preserve">more </w:delText>
        </w:r>
      </w:del>
      <w:r w:rsidRPr="00395751">
        <w:rPr>
          <w:sz w:val="18"/>
          <w:szCs w:val="18"/>
        </w:rPr>
        <w:t xml:space="preserve">than other </w:t>
      </w:r>
      <w:del w:id="159" w:author="Author">
        <w:r w:rsidRPr="00395751" w:rsidDel="002A191F">
          <w:rPr>
            <w:sz w:val="18"/>
            <w:szCs w:val="18"/>
          </w:rPr>
          <w:delText xml:space="preserve">types of </w:delText>
        </w:r>
      </w:del>
      <w:r w:rsidRPr="00395751">
        <w:rPr>
          <w:sz w:val="18"/>
          <w:szCs w:val="18"/>
        </w:rPr>
        <w:t>spillway</w:t>
      </w:r>
      <w:ins w:id="160" w:author="Author">
        <w:r w:rsidR="002A191F" w:rsidRPr="00395751">
          <w:rPr>
            <w:sz w:val="18"/>
            <w:szCs w:val="18"/>
          </w:rPr>
          <w:t xml:space="preserve"> types</w:t>
        </w:r>
      </w:ins>
      <w:del w:id="161" w:author="Author">
        <w:r w:rsidRPr="00395751" w:rsidDel="002A191F">
          <w:rPr>
            <w:sz w:val="18"/>
            <w:szCs w:val="18"/>
          </w:rPr>
          <w:delText>s</w:delText>
        </w:r>
      </w:del>
      <w:r w:rsidRPr="00395751">
        <w:rPr>
          <w:sz w:val="18"/>
          <w:szCs w:val="18"/>
        </w:rPr>
        <w:t>. Consequently</w:t>
      </w:r>
      <w:ins w:id="162" w:author="Author">
        <w:r w:rsidR="00B762A0" w:rsidRPr="00395751">
          <w:rPr>
            <w:sz w:val="18"/>
            <w:szCs w:val="18"/>
          </w:rPr>
          <w:t>,</w:t>
        </w:r>
      </w:ins>
      <w:r w:rsidRPr="00395751">
        <w:rPr>
          <w:sz w:val="18"/>
          <w:szCs w:val="18"/>
        </w:rPr>
        <w:t xml:space="preserve"> </w:t>
      </w:r>
      <w:del w:id="163" w:author="Author">
        <w:r w:rsidRPr="00395751" w:rsidDel="00B762A0">
          <w:rPr>
            <w:sz w:val="18"/>
            <w:szCs w:val="18"/>
          </w:rPr>
          <w:delText>a lot of</w:delText>
        </w:r>
      </w:del>
      <w:ins w:id="164" w:author="Author">
        <w:r w:rsidR="00B762A0" w:rsidRPr="00395751">
          <w:rPr>
            <w:sz w:val="18"/>
            <w:szCs w:val="18"/>
          </w:rPr>
          <w:t>considerable</w:t>
        </w:r>
      </w:ins>
      <w:r w:rsidRPr="00395751">
        <w:rPr>
          <w:sz w:val="18"/>
          <w:szCs w:val="18"/>
        </w:rPr>
        <w:t xml:space="preserve"> attention has been paid to this type of spillway in recent years</w:t>
      </w:r>
      <w:del w:id="165" w:author="Author">
        <w:r w:rsidRPr="00395751" w:rsidDel="00B762A0">
          <w:rPr>
            <w:sz w:val="18"/>
            <w:szCs w:val="18"/>
          </w:rPr>
          <w:delText>. Included in this body of research is</w:delText>
        </w:r>
      </w:del>
      <w:r w:rsidRPr="00395751">
        <w:rPr>
          <w:sz w:val="18"/>
          <w:szCs w:val="18"/>
        </w:rPr>
        <w:t xml:space="preserve"> </w:t>
      </w:r>
      <w:commentRangeStart w:id="166"/>
      <w:ins w:id="167" w:author="Author">
        <w:r w:rsidR="00B762A0" w:rsidRPr="00395751">
          <w:rPr>
            <w:sz w:val="18"/>
            <w:szCs w:val="18"/>
          </w:rPr>
          <w:t>(</w:t>
        </w:r>
      </w:ins>
      <w:r w:rsidRPr="00395751">
        <w:rPr>
          <w:sz w:val="18"/>
          <w:szCs w:val="18"/>
        </w:rPr>
        <w:t>Rajaratnam</w:t>
      </w:r>
      <w:ins w:id="168" w:author="Author">
        <w:r w:rsidR="00B762A0" w:rsidRPr="00395751">
          <w:rPr>
            <w:sz w:val="18"/>
            <w:szCs w:val="18"/>
          </w:rPr>
          <w:t>,</w:t>
        </w:r>
      </w:ins>
      <w:r w:rsidRPr="00395751">
        <w:rPr>
          <w:sz w:val="18"/>
          <w:szCs w:val="18"/>
        </w:rPr>
        <w:t xml:space="preserve"> </w:t>
      </w:r>
      <w:del w:id="169" w:author="Author">
        <w:r w:rsidRPr="00395751" w:rsidDel="00B762A0">
          <w:rPr>
            <w:sz w:val="18"/>
            <w:szCs w:val="18"/>
          </w:rPr>
          <w:delText>(</w:delText>
        </w:r>
      </w:del>
      <w:r w:rsidRPr="00395751">
        <w:rPr>
          <w:sz w:val="18"/>
          <w:szCs w:val="18"/>
        </w:rPr>
        <w:t>1990</w:t>
      </w:r>
      <w:ins w:id="170" w:author="Author">
        <w:r w:rsidR="00B762A0" w:rsidRPr="00395751">
          <w:rPr>
            <w:sz w:val="18"/>
            <w:szCs w:val="18"/>
          </w:rPr>
          <w:t>;</w:t>
        </w:r>
      </w:ins>
      <w:del w:id="171" w:author="Author">
        <w:r w:rsidRPr="00395751" w:rsidDel="00B762A0">
          <w:rPr>
            <w:sz w:val="18"/>
            <w:szCs w:val="18"/>
          </w:rPr>
          <w:delText>),</w:delText>
        </w:r>
      </w:del>
      <w:r w:rsidRPr="00395751">
        <w:rPr>
          <w:sz w:val="18"/>
          <w:szCs w:val="18"/>
        </w:rPr>
        <w:t xml:space="preserve"> Rice and Kadavy</w:t>
      </w:r>
      <w:ins w:id="172" w:author="Author">
        <w:r w:rsidR="00B762A0" w:rsidRPr="00395751">
          <w:rPr>
            <w:sz w:val="18"/>
            <w:szCs w:val="18"/>
          </w:rPr>
          <w:t xml:space="preserve">, </w:t>
        </w:r>
      </w:ins>
      <w:del w:id="173" w:author="Author">
        <w:r w:rsidRPr="00395751" w:rsidDel="00B762A0">
          <w:rPr>
            <w:sz w:val="18"/>
            <w:szCs w:val="18"/>
          </w:rPr>
          <w:delText xml:space="preserve"> (</w:delText>
        </w:r>
      </w:del>
      <w:r w:rsidRPr="00395751">
        <w:rPr>
          <w:sz w:val="18"/>
          <w:szCs w:val="18"/>
        </w:rPr>
        <w:t>1996</w:t>
      </w:r>
      <w:ins w:id="174" w:author="Author">
        <w:r w:rsidR="00B762A0" w:rsidRPr="00395751">
          <w:rPr>
            <w:sz w:val="18"/>
            <w:szCs w:val="18"/>
          </w:rPr>
          <w:t>;</w:t>
        </w:r>
      </w:ins>
      <w:del w:id="175" w:author="Author">
        <w:r w:rsidRPr="00395751" w:rsidDel="00B762A0">
          <w:rPr>
            <w:sz w:val="18"/>
            <w:szCs w:val="18"/>
          </w:rPr>
          <w:delText>),</w:delText>
        </w:r>
      </w:del>
      <w:r w:rsidRPr="00395751">
        <w:rPr>
          <w:sz w:val="18"/>
          <w:szCs w:val="18"/>
        </w:rPr>
        <w:t xml:space="preserve"> Chanson and Toombes</w:t>
      </w:r>
      <w:ins w:id="176" w:author="Author">
        <w:r w:rsidR="00B762A0" w:rsidRPr="00395751">
          <w:rPr>
            <w:sz w:val="18"/>
            <w:szCs w:val="18"/>
          </w:rPr>
          <w:t>,</w:t>
        </w:r>
      </w:ins>
      <w:r w:rsidRPr="00395751">
        <w:rPr>
          <w:sz w:val="18"/>
          <w:szCs w:val="18"/>
        </w:rPr>
        <w:t xml:space="preserve"> </w:t>
      </w:r>
      <w:del w:id="177" w:author="Author">
        <w:r w:rsidRPr="00395751" w:rsidDel="00B762A0">
          <w:rPr>
            <w:sz w:val="18"/>
            <w:szCs w:val="18"/>
          </w:rPr>
          <w:delText>(</w:delText>
        </w:r>
      </w:del>
      <w:r w:rsidRPr="00395751">
        <w:rPr>
          <w:sz w:val="18"/>
          <w:szCs w:val="18"/>
        </w:rPr>
        <w:t>2002</w:t>
      </w:r>
      <w:ins w:id="178" w:author="Author">
        <w:r w:rsidR="00B762A0" w:rsidRPr="00395751">
          <w:rPr>
            <w:sz w:val="18"/>
            <w:szCs w:val="18"/>
          </w:rPr>
          <w:t>;</w:t>
        </w:r>
      </w:ins>
      <w:del w:id="179" w:author="Author">
        <w:r w:rsidRPr="00395751" w:rsidDel="00B762A0">
          <w:rPr>
            <w:sz w:val="18"/>
            <w:szCs w:val="18"/>
          </w:rPr>
          <w:delText>),</w:delText>
        </w:r>
      </w:del>
      <w:r w:rsidRPr="00395751">
        <w:rPr>
          <w:sz w:val="18"/>
          <w:szCs w:val="18"/>
        </w:rPr>
        <w:t xml:space="preserve"> Gonzalez and Chanson</w:t>
      </w:r>
      <w:ins w:id="180" w:author="Author">
        <w:r w:rsidR="00B762A0" w:rsidRPr="00395751">
          <w:rPr>
            <w:sz w:val="18"/>
            <w:szCs w:val="18"/>
          </w:rPr>
          <w:t xml:space="preserve">, </w:t>
        </w:r>
      </w:ins>
      <w:del w:id="181" w:author="Author">
        <w:r w:rsidRPr="00395751" w:rsidDel="00B762A0">
          <w:rPr>
            <w:sz w:val="18"/>
            <w:szCs w:val="18"/>
          </w:rPr>
          <w:delText xml:space="preserve"> (</w:delText>
        </w:r>
      </w:del>
      <w:r w:rsidRPr="00395751">
        <w:rPr>
          <w:sz w:val="18"/>
          <w:szCs w:val="18"/>
        </w:rPr>
        <w:t>2004</w:t>
      </w:r>
      <w:ins w:id="182" w:author="Author">
        <w:r w:rsidR="00B762A0" w:rsidRPr="00395751">
          <w:rPr>
            <w:sz w:val="18"/>
            <w:szCs w:val="18"/>
          </w:rPr>
          <w:t xml:space="preserve">; </w:t>
        </w:r>
      </w:ins>
      <w:del w:id="183" w:author="Author">
        <w:r w:rsidRPr="00395751" w:rsidDel="00B762A0">
          <w:rPr>
            <w:sz w:val="18"/>
            <w:szCs w:val="18"/>
          </w:rPr>
          <w:delText>),</w:delText>
        </w:r>
        <w:r w:rsidRPr="00395751" w:rsidDel="001B6285">
          <w:rPr>
            <w:sz w:val="18"/>
            <w:szCs w:val="18"/>
          </w:rPr>
          <w:delText xml:space="preserve"> </w:delText>
        </w:r>
      </w:del>
      <w:r w:rsidRPr="00395751">
        <w:rPr>
          <w:sz w:val="18"/>
          <w:szCs w:val="18"/>
        </w:rPr>
        <w:t xml:space="preserve">Felder and </w:t>
      </w:r>
      <w:commentRangeStart w:id="184"/>
      <w:r w:rsidRPr="00395751">
        <w:rPr>
          <w:sz w:val="18"/>
          <w:szCs w:val="18"/>
        </w:rPr>
        <w:t>H</w:t>
      </w:r>
      <w:ins w:id="185" w:author="Author">
        <w:r w:rsidR="00B43335" w:rsidRPr="00395751">
          <w:rPr>
            <w:sz w:val="18"/>
            <w:szCs w:val="18"/>
          </w:rPr>
          <w:t>,</w:t>
        </w:r>
      </w:ins>
      <w:r w:rsidRPr="00395751">
        <w:rPr>
          <w:sz w:val="18"/>
          <w:szCs w:val="18"/>
        </w:rPr>
        <w:t xml:space="preserve"> </w:t>
      </w:r>
      <w:commentRangeEnd w:id="184"/>
      <w:r w:rsidR="00B762A0" w:rsidRPr="00395751">
        <w:rPr>
          <w:rStyle w:val="CommentReference"/>
        </w:rPr>
        <w:commentReference w:id="184"/>
      </w:r>
      <w:del w:id="186" w:author="Author">
        <w:r w:rsidRPr="00395751" w:rsidDel="00B762A0">
          <w:rPr>
            <w:sz w:val="18"/>
            <w:szCs w:val="18"/>
          </w:rPr>
          <w:delText>(</w:delText>
        </w:r>
      </w:del>
      <w:r w:rsidRPr="00395751">
        <w:rPr>
          <w:sz w:val="18"/>
          <w:szCs w:val="18"/>
        </w:rPr>
        <w:t>2014</w:t>
      </w:r>
      <w:ins w:id="187" w:author="Author">
        <w:r w:rsidR="00B43335" w:rsidRPr="00395751">
          <w:rPr>
            <w:sz w:val="18"/>
            <w:szCs w:val="18"/>
          </w:rPr>
          <w:t>;</w:t>
        </w:r>
      </w:ins>
      <w:del w:id="188" w:author="Author">
        <w:r w:rsidRPr="00395751" w:rsidDel="00B43335">
          <w:rPr>
            <w:sz w:val="18"/>
            <w:szCs w:val="18"/>
          </w:rPr>
          <w:delText>),</w:delText>
        </w:r>
      </w:del>
      <w:r w:rsidRPr="00395751">
        <w:rPr>
          <w:sz w:val="18"/>
          <w:szCs w:val="18"/>
        </w:rPr>
        <w:t xml:space="preserve"> </w:t>
      </w:r>
      <w:del w:id="189" w:author="Author">
        <w:r w:rsidRPr="00395751" w:rsidDel="001B6285">
          <w:rPr>
            <w:sz w:val="18"/>
            <w:szCs w:val="18"/>
          </w:rPr>
          <w:delText xml:space="preserve">and </w:delText>
        </w:r>
      </w:del>
      <w:r w:rsidRPr="00395751">
        <w:rPr>
          <w:sz w:val="18"/>
          <w:szCs w:val="18"/>
        </w:rPr>
        <w:t>Ghaderi and Abbasi</w:t>
      </w:r>
      <w:ins w:id="190" w:author="Author">
        <w:r w:rsidR="00B43335" w:rsidRPr="00395751">
          <w:rPr>
            <w:sz w:val="18"/>
            <w:szCs w:val="18"/>
          </w:rPr>
          <w:t>,</w:t>
        </w:r>
      </w:ins>
      <w:r w:rsidRPr="00395751">
        <w:rPr>
          <w:sz w:val="18"/>
          <w:szCs w:val="18"/>
        </w:rPr>
        <w:t xml:space="preserve"> </w:t>
      </w:r>
      <w:del w:id="191" w:author="Author">
        <w:r w:rsidRPr="00395751" w:rsidDel="00B43335">
          <w:rPr>
            <w:sz w:val="18"/>
            <w:szCs w:val="18"/>
          </w:rPr>
          <w:delText>(</w:delText>
        </w:r>
      </w:del>
      <w:r w:rsidRPr="00395751">
        <w:rPr>
          <w:sz w:val="18"/>
          <w:szCs w:val="18"/>
        </w:rPr>
        <w:t>2021</w:t>
      </w:r>
      <w:commentRangeEnd w:id="166"/>
      <w:r w:rsidR="001756DC" w:rsidRPr="00395751">
        <w:rPr>
          <w:rStyle w:val="CommentReference"/>
        </w:rPr>
        <w:commentReference w:id="166"/>
      </w:r>
      <w:r w:rsidRPr="00395751">
        <w:rPr>
          <w:sz w:val="18"/>
          <w:szCs w:val="18"/>
        </w:rPr>
        <w:t xml:space="preserve">). </w:t>
      </w:r>
      <w:del w:id="192" w:author="Author">
        <w:r w:rsidRPr="00395751" w:rsidDel="00B43335">
          <w:rPr>
            <w:sz w:val="18"/>
            <w:szCs w:val="18"/>
          </w:rPr>
          <w:delText>Also</w:delText>
        </w:r>
      </w:del>
      <w:ins w:id="193" w:author="Author">
        <w:r w:rsidR="00DA27C3" w:rsidRPr="00395751">
          <w:rPr>
            <w:sz w:val="18"/>
            <w:szCs w:val="18"/>
          </w:rPr>
          <w:t>V</w:t>
        </w:r>
      </w:ins>
      <w:del w:id="194" w:author="Author">
        <w:r w:rsidRPr="00395751" w:rsidDel="00DA27C3">
          <w:rPr>
            <w:sz w:val="18"/>
            <w:szCs w:val="18"/>
          </w:rPr>
          <w:delText xml:space="preserve">, </w:delText>
        </w:r>
        <w:r w:rsidRPr="00395751" w:rsidDel="00B43335">
          <w:rPr>
            <w:sz w:val="18"/>
            <w:szCs w:val="18"/>
          </w:rPr>
          <w:delText xml:space="preserve">in some </w:delText>
        </w:r>
      </w:del>
      <w:ins w:id="195" w:author="Author">
        <w:r w:rsidR="00B43335" w:rsidRPr="00395751">
          <w:rPr>
            <w:sz w:val="18"/>
            <w:szCs w:val="18"/>
          </w:rPr>
          <w:t xml:space="preserve">arious </w:t>
        </w:r>
      </w:ins>
      <w:r w:rsidRPr="00395751">
        <w:rPr>
          <w:sz w:val="18"/>
          <w:szCs w:val="18"/>
        </w:rPr>
        <w:t xml:space="preserve">studies </w:t>
      </w:r>
      <w:ins w:id="196" w:author="Author">
        <w:r w:rsidR="00B43335" w:rsidRPr="00395751">
          <w:rPr>
            <w:sz w:val="18"/>
            <w:szCs w:val="18"/>
          </w:rPr>
          <w:t xml:space="preserve">have investigated </w:t>
        </w:r>
      </w:ins>
      <w:del w:id="197" w:author="Author">
        <w:r w:rsidRPr="00395751" w:rsidDel="00B43335">
          <w:rPr>
            <w:sz w:val="18"/>
            <w:szCs w:val="18"/>
          </w:rPr>
          <w:delText xml:space="preserve">such as Mero and Mitchell (2017), AlTalib, Mohammed, and Hayawi (2019), Felder, Geuzaine, Dewals, and Erpicum (2019), Ghaderi, Abbasi, Abraham, and Azamathulla (2020), and Ghaderi, Abbasi, and Di Francesco (2021), </w:delText>
        </w:r>
      </w:del>
      <w:commentRangeStart w:id="198"/>
      <w:r w:rsidRPr="00395751">
        <w:rPr>
          <w:sz w:val="18"/>
          <w:szCs w:val="18"/>
        </w:rPr>
        <w:t xml:space="preserve">the influence of the chute slope and </w:t>
      </w:r>
      <w:del w:id="199" w:author="Author">
        <w:r w:rsidRPr="00395751" w:rsidDel="001756DC">
          <w:rPr>
            <w:sz w:val="18"/>
            <w:szCs w:val="18"/>
          </w:rPr>
          <w:delText xml:space="preserve">the </w:delText>
        </w:r>
      </w:del>
      <w:r w:rsidRPr="00395751">
        <w:rPr>
          <w:sz w:val="18"/>
          <w:szCs w:val="18"/>
        </w:rPr>
        <w:t xml:space="preserve">number of steps, </w:t>
      </w:r>
      <w:del w:id="200" w:author="Author">
        <w:r w:rsidRPr="00395751" w:rsidDel="00B43335">
          <w:rPr>
            <w:sz w:val="18"/>
            <w:szCs w:val="18"/>
          </w:rPr>
          <w:delText xml:space="preserve">the </w:delText>
        </w:r>
      </w:del>
      <w:r w:rsidRPr="00395751">
        <w:rPr>
          <w:sz w:val="18"/>
          <w:szCs w:val="18"/>
        </w:rPr>
        <w:t>evaluat</w:t>
      </w:r>
      <w:ins w:id="201" w:author="Author">
        <w:r w:rsidR="00B43335" w:rsidRPr="00395751">
          <w:rPr>
            <w:sz w:val="18"/>
            <w:szCs w:val="18"/>
          </w:rPr>
          <w:t>ed</w:t>
        </w:r>
      </w:ins>
      <w:del w:id="202" w:author="Author">
        <w:r w:rsidRPr="00395751" w:rsidDel="00B43335">
          <w:rPr>
            <w:sz w:val="18"/>
            <w:szCs w:val="18"/>
          </w:rPr>
          <w:delText>ion</w:delText>
        </w:r>
      </w:del>
      <w:r w:rsidRPr="00395751">
        <w:rPr>
          <w:sz w:val="18"/>
          <w:szCs w:val="18"/>
        </w:rPr>
        <w:t xml:space="preserve"> </w:t>
      </w:r>
      <w:del w:id="203" w:author="Author">
        <w:r w:rsidRPr="00395751" w:rsidDel="00B43335">
          <w:rPr>
            <w:sz w:val="18"/>
            <w:szCs w:val="18"/>
          </w:rPr>
          <w:delText xml:space="preserve">of </w:delText>
        </w:r>
      </w:del>
      <w:r w:rsidRPr="00395751">
        <w:rPr>
          <w:sz w:val="18"/>
          <w:szCs w:val="18"/>
        </w:rPr>
        <w:t xml:space="preserve">the scale effect, and </w:t>
      </w:r>
      <w:ins w:id="204" w:author="Author">
        <w:r w:rsidR="00CE561C" w:rsidRPr="00395751">
          <w:rPr>
            <w:sz w:val="18"/>
            <w:szCs w:val="18"/>
          </w:rPr>
          <w:t xml:space="preserve">determined </w:t>
        </w:r>
      </w:ins>
      <w:r w:rsidRPr="00395751">
        <w:rPr>
          <w:sz w:val="18"/>
          <w:szCs w:val="18"/>
        </w:rPr>
        <w:t>the effect</w:t>
      </w:r>
      <w:ins w:id="205" w:author="Author">
        <w:r w:rsidR="00313A22" w:rsidRPr="00395751">
          <w:rPr>
            <w:sz w:val="18"/>
            <w:szCs w:val="18"/>
          </w:rPr>
          <w:t>s</w:t>
        </w:r>
      </w:ins>
      <w:r w:rsidRPr="00395751">
        <w:rPr>
          <w:sz w:val="18"/>
          <w:szCs w:val="18"/>
        </w:rPr>
        <w:t xml:space="preserve"> of </w:t>
      </w:r>
      <w:del w:id="206" w:author="Author">
        <w:r w:rsidRPr="00395751" w:rsidDel="00CE561C">
          <w:rPr>
            <w:sz w:val="18"/>
            <w:szCs w:val="18"/>
          </w:rPr>
          <w:delText xml:space="preserve">the </w:delText>
        </w:r>
      </w:del>
      <w:ins w:id="207" w:author="Author">
        <w:r w:rsidR="00CE561C" w:rsidRPr="00395751">
          <w:rPr>
            <w:sz w:val="18"/>
            <w:szCs w:val="18"/>
          </w:rPr>
          <w:t xml:space="preserve">step </w:t>
        </w:r>
      </w:ins>
      <w:r w:rsidRPr="00395751">
        <w:rPr>
          <w:sz w:val="18"/>
          <w:szCs w:val="18"/>
        </w:rPr>
        <w:t xml:space="preserve">geometry </w:t>
      </w:r>
      <w:del w:id="208" w:author="Author">
        <w:r w:rsidRPr="00395751" w:rsidDel="00CE561C">
          <w:rPr>
            <w:sz w:val="18"/>
            <w:szCs w:val="18"/>
          </w:rPr>
          <w:delText xml:space="preserve">of the steps </w:delText>
        </w:r>
      </w:del>
      <w:r w:rsidRPr="00395751">
        <w:rPr>
          <w:sz w:val="18"/>
          <w:szCs w:val="18"/>
        </w:rPr>
        <w:t xml:space="preserve">on </w:t>
      </w:r>
      <w:ins w:id="209" w:author="Author">
        <w:r w:rsidR="001756DC" w:rsidRPr="00395751">
          <w:rPr>
            <w:sz w:val="18"/>
            <w:szCs w:val="18"/>
          </w:rPr>
          <w:t xml:space="preserve">the </w:t>
        </w:r>
      </w:ins>
      <w:r w:rsidRPr="00395751">
        <w:rPr>
          <w:sz w:val="18"/>
          <w:szCs w:val="18"/>
        </w:rPr>
        <w:t xml:space="preserve">flow characteristics over </w:t>
      </w:r>
      <w:del w:id="210" w:author="Author">
        <w:r w:rsidRPr="00395751" w:rsidDel="00CE561C">
          <w:rPr>
            <w:sz w:val="18"/>
            <w:szCs w:val="18"/>
          </w:rPr>
          <w:delText xml:space="preserve">the </w:delText>
        </w:r>
      </w:del>
      <w:r w:rsidRPr="00395751">
        <w:rPr>
          <w:sz w:val="18"/>
          <w:szCs w:val="18"/>
        </w:rPr>
        <w:t>stepped spillway</w:t>
      </w:r>
      <w:ins w:id="211" w:author="Author">
        <w:r w:rsidR="00CE561C" w:rsidRPr="00395751">
          <w:rPr>
            <w:sz w:val="18"/>
            <w:szCs w:val="18"/>
          </w:rPr>
          <w:t>s</w:t>
        </w:r>
        <w:r w:rsidR="00B43335" w:rsidRPr="00395751">
          <w:rPr>
            <w:sz w:val="18"/>
            <w:szCs w:val="18"/>
          </w:rPr>
          <w:t xml:space="preserve"> (Mero and Mitchell, 2017; Al Talib, Mohammed, and Hayawi, 2019; Felder, Geuzaine, Dewals, and Erpicum, 2019; Ghaderi, Abbasi, Abraham, and Azamathulla, 2020; Ghaderi, Abbasi, and Di Francesco, 2021).</w:t>
        </w:r>
      </w:ins>
      <w:del w:id="212" w:author="Author">
        <w:r w:rsidRPr="00395751" w:rsidDel="00B43335">
          <w:rPr>
            <w:sz w:val="18"/>
            <w:szCs w:val="18"/>
          </w:rPr>
          <w:delText xml:space="preserve"> </w:delText>
        </w:r>
      </w:del>
      <w:commentRangeEnd w:id="198"/>
      <w:r w:rsidR="00CE561C" w:rsidRPr="00395751">
        <w:rPr>
          <w:rStyle w:val="CommentReference"/>
        </w:rPr>
        <w:commentReference w:id="198"/>
      </w:r>
      <w:del w:id="213" w:author="Author">
        <w:r w:rsidRPr="00395751" w:rsidDel="00B43335">
          <w:rPr>
            <w:sz w:val="18"/>
            <w:szCs w:val="18"/>
          </w:rPr>
          <w:delText>were evaluated</w:delText>
        </w:r>
        <w:r w:rsidRPr="00395751" w:rsidDel="00431401">
          <w:rPr>
            <w:sz w:val="18"/>
            <w:szCs w:val="18"/>
          </w:rPr>
          <w:delText>.</w:delText>
        </w:r>
        <w:r w:rsidR="00967B58" w:rsidRPr="00395751" w:rsidDel="00B43335">
          <w:rPr>
            <w:sz w:val="18"/>
            <w:szCs w:val="18"/>
          </w:rPr>
          <w:delText>.</w:delText>
        </w:r>
      </w:del>
    </w:p>
    <w:p w14:paraId="4475081C" w14:textId="4867C34E" w:rsidR="001A28EB" w:rsidRPr="00395751" w:rsidRDefault="001A28EB" w:rsidP="005D4846">
      <w:pPr>
        <w:spacing w:line="480" w:lineRule="auto"/>
        <w:rPr>
          <w:sz w:val="18"/>
          <w:szCs w:val="18"/>
        </w:rPr>
        <w:pPrChange w:id="214" w:author="Author" w:date="2024-02-23T18:14:00Z">
          <w:pPr>
            <w:spacing w:line="240" w:lineRule="auto"/>
          </w:pPr>
        </w:pPrChange>
      </w:pPr>
      <w:del w:id="215" w:author="Author">
        <w:r w:rsidRPr="00395751" w:rsidDel="00A54D8E">
          <w:rPr>
            <w:sz w:val="18"/>
            <w:szCs w:val="18"/>
          </w:rPr>
          <w:delText xml:space="preserve">A </w:delText>
        </w:r>
      </w:del>
      <w:ins w:id="216" w:author="Author">
        <w:r w:rsidR="00A54D8E" w:rsidRPr="00395751">
          <w:rPr>
            <w:sz w:val="18"/>
            <w:szCs w:val="18"/>
          </w:rPr>
          <w:t xml:space="preserve">The use of gabion steps, which are rectangular baskets (often </w:t>
        </w:r>
        <w:r w:rsidR="00387C1D" w:rsidRPr="00395751">
          <w:rPr>
            <w:sz w:val="18"/>
            <w:szCs w:val="18"/>
          </w:rPr>
          <w:t xml:space="preserve">made of </w:t>
        </w:r>
        <w:r w:rsidR="00A54D8E" w:rsidRPr="00395751">
          <w:rPr>
            <w:sz w:val="18"/>
            <w:szCs w:val="18"/>
          </w:rPr>
          <w:t xml:space="preserve">a galvanized steel mesh) filled with rocks </w:t>
        </w:r>
        <w:r w:rsidR="00552353" w:rsidRPr="00395751">
          <w:rPr>
            <w:sz w:val="18"/>
            <w:szCs w:val="18"/>
          </w:rPr>
          <w:t xml:space="preserve">of various sizes </w:t>
        </w:r>
        <w:r w:rsidR="00A54D8E" w:rsidRPr="00395751">
          <w:rPr>
            <w:sz w:val="18"/>
            <w:szCs w:val="18"/>
          </w:rPr>
          <w:t xml:space="preserve">(Stephenson, 1979), provides a </w:t>
        </w:r>
      </w:ins>
      <w:r w:rsidRPr="00395751">
        <w:rPr>
          <w:sz w:val="18"/>
          <w:szCs w:val="18"/>
        </w:rPr>
        <w:t>simple and cost</w:t>
      </w:r>
      <w:ins w:id="217" w:author="Author">
        <w:r w:rsidR="0079712E" w:rsidRPr="00395751">
          <w:rPr>
            <w:sz w:val="18"/>
            <w:szCs w:val="18"/>
          </w:rPr>
          <w:t>-</w:t>
        </w:r>
      </w:ins>
      <w:del w:id="218" w:author="Author">
        <w:r w:rsidR="00967B58" w:rsidRPr="00395751" w:rsidDel="0079712E">
          <w:rPr>
            <w:sz w:val="18"/>
            <w:szCs w:val="18"/>
          </w:rPr>
          <w:delText xml:space="preserve"> </w:delText>
        </w:r>
      </w:del>
      <w:r w:rsidRPr="00395751">
        <w:rPr>
          <w:sz w:val="18"/>
          <w:szCs w:val="18"/>
        </w:rPr>
        <w:t xml:space="preserve">effective </w:t>
      </w:r>
      <w:ins w:id="219" w:author="Author">
        <w:r w:rsidR="00A54D8E" w:rsidRPr="00395751">
          <w:rPr>
            <w:sz w:val="18"/>
            <w:szCs w:val="18"/>
          </w:rPr>
          <w:t xml:space="preserve">method </w:t>
        </w:r>
        <w:r w:rsidR="00B214FB" w:rsidRPr="00395751">
          <w:rPr>
            <w:sz w:val="18"/>
            <w:szCs w:val="18"/>
          </w:rPr>
          <w:t xml:space="preserve">for </w:t>
        </w:r>
      </w:ins>
      <w:r w:rsidRPr="00395751">
        <w:rPr>
          <w:sz w:val="18"/>
          <w:szCs w:val="18"/>
        </w:rPr>
        <w:t>constructi</w:t>
      </w:r>
      <w:ins w:id="220" w:author="Author">
        <w:r w:rsidR="00431401" w:rsidRPr="00395751">
          <w:rPr>
            <w:sz w:val="18"/>
            <w:szCs w:val="18"/>
          </w:rPr>
          <w:t>ng</w:t>
        </w:r>
      </w:ins>
      <w:del w:id="221" w:author="Author">
        <w:r w:rsidRPr="00395751" w:rsidDel="00431401">
          <w:rPr>
            <w:sz w:val="18"/>
            <w:szCs w:val="18"/>
          </w:rPr>
          <w:delText>on</w:delText>
        </w:r>
      </w:del>
      <w:r w:rsidRPr="00395751">
        <w:rPr>
          <w:sz w:val="18"/>
          <w:szCs w:val="18"/>
        </w:rPr>
        <w:t xml:space="preserve"> </w:t>
      </w:r>
      <w:del w:id="222" w:author="Author">
        <w:r w:rsidRPr="00395751" w:rsidDel="00A54D8E">
          <w:rPr>
            <w:sz w:val="18"/>
            <w:szCs w:val="18"/>
          </w:rPr>
          <w:delText xml:space="preserve">type </w:delText>
        </w:r>
        <w:r w:rsidRPr="00395751" w:rsidDel="00431401">
          <w:rPr>
            <w:sz w:val="18"/>
            <w:szCs w:val="18"/>
          </w:rPr>
          <w:delText xml:space="preserve">of </w:delText>
        </w:r>
      </w:del>
      <w:r w:rsidRPr="00395751">
        <w:rPr>
          <w:sz w:val="18"/>
          <w:szCs w:val="18"/>
        </w:rPr>
        <w:t>stepped spillway</w:t>
      </w:r>
      <w:ins w:id="223" w:author="Author">
        <w:r w:rsidR="00A54D8E" w:rsidRPr="00395751">
          <w:rPr>
            <w:sz w:val="18"/>
            <w:szCs w:val="18"/>
          </w:rPr>
          <w:t>s</w:t>
        </w:r>
      </w:ins>
      <w:r w:rsidRPr="00395751">
        <w:rPr>
          <w:sz w:val="18"/>
          <w:szCs w:val="18"/>
        </w:rPr>
        <w:t xml:space="preserve"> </w:t>
      </w:r>
      <w:del w:id="224" w:author="Author">
        <w:r w:rsidRPr="00395751" w:rsidDel="00A54D8E">
          <w:rPr>
            <w:sz w:val="18"/>
            <w:szCs w:val="18"/>
          </w:rPr>
          <w:delText xml:space="preserve">is the gabion-stepped spillway </w:delText>
        </w:r>
      </w:del>
      <w:r w:rsidRPr="00395751">
        <w:rPr>
          <w:sz w:val="18"/>
          <w:szCs w:val="18"/>
        </w:rPr>
        <w:t>(see Figure 1)</w:t>
      </w:r>
      <w:del w:id="225" w:author="Author">
        <w:r w:rsidR="00967B58" w:rsidRPr="00395751" w:rsidDel="00A54D8E">
          <w:rPr>
            <w:sz w:val="18"/>
            <w:szCs w:val="18"/>
          </w:rPr>
          <w:delText>,</w:delText>
        </w:r>
        <w:r w:rsidRPr="00395751" w:rsidDel="00A54D8E">
          <w:rPr>
            <w:sz w:val="18"/>
            <w:szCs w:val="18"/>
          </w:rPr>
          <w:delText xml:space="preserve"> </w:delText>
        </w:r>
        <w:r w:rsidR="00967B58" w:rsidRPr="00395751" w:rsidDel="00A54D8E">
          <w:rPr>
            <w:sz w:val="18"/>
            <w:szCs w:val="18"/>
          </w:rPr>
          <w:delText xml:space="preserve">this </w:delText>
        </w:r>
        <w:r w:rsidRPr="00395751" w:rsidDel="00A54D8E">
          <w:rPr>
            <w:sz w:val="18"/>
            <w:szCs w:val="18"/>
          </w:rPr>
          <w:delText>spillway consists of rectangular baskets (often a galvanized steel mesh) filled with different-sized rocks (Stephenson, 1979)</w:delText>
        </w:r>
      </w:del>
      <w:r w:rsidRPr="00395751">
        <w:rPr>
          <w:sz w:val="18"/>
          <w:szCs w:val="18"/>
        </w:rPr>
        <w:t>.</w:t>
      </w:r>
    </w:p>
    <w:p w14:paraId="1ABCE8D4" w14:textId="09C98C31" w:rsidR="001A28EB" w:rsidRPr="00395751" w:rsidRDefault="00BD023A" w:rsidP="005D4846">
      <w:pPr>
        <w:spacing w:line="480" w:lineRule="auto"/>
        <w:rPr>
          <w:sz w:val="18"/>
          <w:szCs w:val="18"/>
        </w:rPr>
        <w:pPrChange w:id="226" w:author="Author" w:date="2024-02-23T18:14:00Z">
          <w:pPr>
            <w:spacing w:line="240" w:lineRule="auto"/>
          </w:pPr>
        </w:pPrChange>
      </w:pPr>
      <w:ins w:id="227" w:author="Author">
        <w:r w:rsidRPr="00395751">
          <w:rPr>
            <w:sz w:val="18"/>
            <w:szCs w:val="18"/>
          </w:rPr>
          <w:t>Gabion</w:t>
        </w:r>
        <w:r w:rsidR="00920879" w:rsidRPr="00395751">
          <w:rPr>
            <w:sz w:val="18"/>
            <w:szCs w:val="18"/>
          </w:rPr>
          <w:t xml:space="preserve"> steps</w:t>
        </w:r>
        <w:r w:rsidRPr="00395751">
          <w:rPr>
            <w:sz w:val="18"/>
            <w:szCs w:val="18"/>
          </w:rPr>
          <w:t xml:space="preserve"> may be suitable f</w:t>
        </w:r>
      </w:ins>
      <w:del w:id="228" w:author="Author">
        <w:r w:rsidR="001A28EB" w:rsidRPr="00395751" w:rsidDel="00BD023A">
          <w:rPr>
            <w:sz w:val="18"/>
            <w:szCs w:val="18"/>
          </w:rPr>
          <w:delText>F</w:delText>
        </w:r>
      </w:del>
      <w:r w:rsidR="001A28EB" w:rsidRPr="00395751">
        <w:rPr>
          <w:sz w:val="18"/>
          <w:szCs w:val="18"/>
        </w:rPr>
        <w:t>or low-to-medium head stepped spillways</w:t>
      </w:r>
      <w:del w:id="229" w:author="Author">
        <w:r w:rsidR="001A28EB" w:rsidRPr="00395751" w:rsidDel="00BD023A">
          <w:rPr>
            <w:sz w:val="18"/>
            <w:szCs w:val="18"/>
          </w:rPr>
          <w:delText>, gabions may be a suitable</w:delText>
        </w:r>
      </w:del>
      <w:r w:rsidR="001A28EB" w:rsidRPr="00395751">
        <w:rPr>
          <w:sz w:val="18"/>
          <w:szCs w:val="18"/>
        </w:rPr>
        <w:t xml:space="preserve">. </w:t>
      </w:r>
      <w:del w:id="230" w:author="Author">
        <w:r w:rsidR="001A28EB" w:rsidRPr="00395751" w:rsidDel="00BD023A">
          <w:rPr>
            <w:sz w:val="18"/>
            <w:szCs w:val="18"/>
          </w:rPr>
          <w:delText xml:space="preserve">They </w:delText>
        </w:r>
      </w:del>
      <w:ins w:id="231" w:author="Author">
        <w:r w:rsidRPr="00395751">
          <w:rPr>
            <w:sz w:val="18"/>
            <w:szCs w:val="18"/>
          </w:rPr>
          <w:t xml:space="preserve">Furthermore, gabions </w:t>
        </w:r>
      </w:ins>
      <w:r w:rsidR="001A28EB" w:rsidRPr="00395751">
        <w:rPr>
          <w:sz w:val="18"/>
          <w:szCs w:val="18"/>
        </w:rPr>
        <w:t xml:space="preserve">are stable, low cost, flexible, and porous (Chanson, 2001). </w:t>
      </w:r>
      <w:ins w:id="232" w:author="Author">
        <w:r w:rsidR="00F86074" w:rsidRPr="00395751">
          <w:rPr>
            <w:sz w:val="18"/>
            <w:szCs w:val="18"/>
          </w:rPr>
          <w:t>Notably, t</w:t>
        </w:r>
      </w:ins>
      <w:del w:id="233" w:author="Author">
        <w:r w:rsidR="001A28EB" w:rsidRPr="00395751" w:rsidDel="00F86074">
          <w:rPr>
            <w:sz w:val="18"/>
            <w:szCs w:val="18"/>
          </w:rPr>
          <w:delText>T</w:delText>
        </w:r>
      </w:del>
      <w:r w:rsidR="001A28EB" w:rsidRPr="00395751">
        <w:rPr>
          <w:sz w:val="18"/>
          <w:szCs w:val="18"/>
        </w:rPr>
        <w:t xml:space="preserve">he energy dissipation of the flow </w:t>
      </w:r>
      <w:ins w:id="234" w:author="Author">
        <w:r w:rsidRPr="00395751">
          <w:rPr>
            <w:sz w:val="18"/>
            <w:szCs w:val="18"/>
          </w:rPr>
          <w:t xml:space="preserve">over </w:t>
        </w:r>
        <w:r w:rsidR="00EA6126" w:rsidRPr="00395751">
          <w:rPr>
            <w:sz w:val="18"/>
            <w:szCs w:val="18"/>
          </w:rPr>
          <w:t xml:space="preserve">a </w:t>
        </w:r>
        <w:r w:rsidR="00F86074" w:rsidRPr="00395751">
          <w:rPr>
            <w:sz w:val="18"/>
            <w:szCs w:val="18"/>
          </w:rPr>
          <w:t xml:space="preserve">gabion-stepped spillway </w:t>
        </w:r>
      </w:ins>
      <w:r w:rsidR="001A28EB" w:rsidRPr="00395751">
        <w:rPr>
          <w:sz w:val="18"/>
          <w:szCs w:val="18"/>
        </w:rPr>
        <w:t xml:space="preserve">is </w:t>
      </w:r>
      <w:del w:id="235" w:author="Author">
        <w:r w:rsidR="001A28EB" w:rsidRPr="00395751" w:rsidDel="00EA6126">
          <w:rPr>
            <w:sz w:val="18"/>
            <w:szCs w:val="18"/>
          </w:rPr>
          <w:delText xml:space="preserve">high </w:delText>
        </w:r>
      </w:del>
      <w:ins w:id="236" w:author="Author">
        <w:r w:rsidR="00EA6126" w:rsidRPr="00395751">
          <w:rPr>
            <w:sz w:val="18"/>
            <w:szCs w:val="18"/>
          </w:rPr>
          <w:t xml:space="preserve">considerable </w:t>
        </w:r>
      </w:ins>
      <w:del w:id="237" w:author="Author">
        <w:r w:rsidR="001A28EB" w:rsidRPr="00395751" w:rsidDel="00F86074">
          <w:rPr>
            <w:sz w:val="18"/>
            <w:szCs w:val="18"/>
          </w:rPr>
          <w:delText xml:space="preserve">due </w:delText>
        </w:r>
      </w:del>
      <w:ins w:id="238" w:author="Author">
        <w:r w:rsidR="00F86074" w:rsidRPr="00395751">
          <w:rPr>
            <w:sz w:val="18"/>
            <w:szCs w:val="18"/>
          </w:rPr>
          <w:t xml:space="preserve">owing </w:t>
        </w:r>
      </w:ins>
      <w:r w:rsidR="001A28EB" w:rsidRPr="00395751">
        <w:rPr>
          <w:sz w:val="18"/>
          <w:szCs w:val="18"/>
        </w:rPr>
        <w:t>to seepage flow through the porous bod</w:t>
      </w:r>
      <w:ins w:id="239" w:author="Author">
        <w:r w:rsidR="00F86074" w:rsidRPr="00395751">
          <w:rPr>
            <w:sz w:val="18"/>
            <w:szCs w:val="18"/>
          </w:rPr>
          <w:t>ies</w:t>
        </w:r>
      </w:ins>
      <w:del w:id="240" w:author="Author">
        <w:r w:rsidR="001A28EB" w:rsidRPr="00395751" w:rsidDel="00F86074">
          <w:rPr>
            <w:sz w:val="18"/>
            <w:szCs w:val="18"/>
          </w:rPr>
          <w:delText>y</w:delText>
        </w:r>
      </w:del>
      <w:r w:rsidR="001A28EB" w:rsidRPr="00395751">
        <w:rPr>
          <w:sz w:val="18"/>
          <w:szCs w:val="18"/>
        </w:rPr>
        <w:t xml:space="preserve"> of the </w:t>
      </w:r>
      <w:ins w:id="241" w:author="Author">
        <w:r w:rsidR="00431401" w:rsidRPr="00395751">
          <w:rPr>
            <w:sz w:val="18"/>
            <w:szCs w:val="18"/>
          </w:rPr>
          <w:t xml:space="preserve">gabion </w:t>
        </w:r>
      </w:ins>
      <w:del w:id="242" w:author="Author">
        <w:r w:rsidR="001A28EB" w:rsidRPr="00395751" w:rsidDel="00431401">
          <w:rPr>
            <w:sz w:val="18"/>
            <w:szCs w:val="18"/>
          </w:rPr>
          <w:delText>spillway</w:delText>
        </w:r>
      </w:del>
      <w:ins w:id="243" w:author="Author">
        <w:r w:rsidR="00F86074" w:rsidRPr="00395751">
          <w:rPr>
            <w:sz w:val="18"/>
            <w:szCs w:val="18"/>
          </w:rPr>
          <w:t>steps</w:t>
        </w:r>
      </w:ins>
      <w:r w:rsidR="001A28EB" w:rsidRPr="00395751">
        <w:rPr>
          <w:sz w:val="18"/>
          <w:szCs w:val="18"/>
        </w:rPr>
        <w:t>, thereby reducing the need for a downstream stilling structure.</w:t>
      </w:r>
    </w:p>
    <w:p w14:paraId="2DB979DA" w14:textId="65E1C328" w:rsidR="00D231FB" w:rsidRPr="00395751" w:rsidRDefault="00D231FB" w:rsidP="005D4846">
      <w:pPr>
        <w:spacing w:line="480" w:lineRule="auto"/>
        <w:rPr>
          <w:i/>
          <w:iCs/>
          <w:sz w:val="18"/>
          <w:szCs w:val="18"/>
        </w:rPr>
        <w:pPrChange w:id="244" w:author="Author" w:date="2024-02-23T18:14:00Z">
          <w:pPr>
            <w:spacing w:line="240" w:lineRule="auto"/>
          </w:pPr>
        </w:pPrChange>
      </w:pPr>
    </w:p>
    <w:p w14:paraId="6B43B8F5" w14:textId="77777777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45" w:author="Author" w:date="2024-02-23T18:14:00Z">
          <w:pPr>
            <w:spacing w:line="240" w:lineRule="auto"/>
          </w:pPr>
        </w:pPrChange>
      </w:pPr>
    </w:p>
    <w:p w14:paraId="58EABD1C" w14:textId="77777777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46" w:author="Author" w:date="2024-02-23T18:14:00Z">
          <w:pPr>
            <w:spacing w:line="240" w:lineRule="auto"/>
          </w:pPr>
        </w:pPrChange>
      </w:pPr>
    </w:p>
    <w:p w14:paraId="1BF48233" w14:textId="77777777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47" w:author="Author" w:date="2024-02-23T18:14:00Z">
          <w:pPr>
            <w:spacing w:line="240" w:lineRule="auto"/>
          </w:pPr>
        </w:pPrChange>
      </w:pPr>
    </w:p>
    <w:p w14:paraId="6E07446B" w14:textId="77777777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48" w:author="Author" w:date="2024-02-23T18:14:00Z">
          <w:pPr>
            <w:spacing w:line="240" w:lineRule="auto"/>
          </w:pPr>
        </w:pPrChange>
      </w:pPr>
    </w:p>
    <w:p w14:paraId="3D569C34" w14:textId="77777777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49" w:author="Author" w:date="2024-02-23T18:14:00Z">
          <w:pPr>
            <w:spacing w:line="240" w:lineRule="auto"/>
          </w:pPr>
        </w:pPrChange>
      </w:pPr>
    </w:p>
    <w:p w14:paraId="0007894A" w14:textId="3C2A9E1F" w:rsidR="00FB75B3" w:rsidRPr="00395751" w:rsidRDefault="00FB75B3" w:rsidP="005D4846">
      <w:pPr>
        <w:spacing w:line="480" w:lineRule="auto"/>
        <w:rPr>
          <w:i/>
          <w:iCs/>
          <w:sz w:val="18"/>
          <w:szCs w:val="18"/>
        </w:rPr>
        <w:pPrChange w:id="250" w:author="Author" w:date="2024-02-23T18:14:00Z">
          <w:pPr>
            <w:spacing w:line="240" w:lineRule="auto"/>
          </w:pPr>
        </w:pPrChange>
      </w:pPr>
      <w:r w:rsidRPr="00395751">
        <w:rPr>
          <w:sz w:val="18"/>
          <w:szCs w:val="18"/>
        </w:rPr>
        <w:t>Source:</w:t>
      </w:r>
      <w:r w:rsidRPr="00395751">
        <w:rPr>
          <w:i/>
          <w:iCs/>
          <w:sz w:val="18"/>
          <w:szCs w:val="18"/>
        </w:rPr>
        <w:t xml:space="preserve"> </w:t>
      </w:r>
      <w:r w:rsidR="005D4846">
        <w:fldChar w:fldCharType="begin"/>
      </w:r>
      <w:r w:rsidR="005D4846">
        <w:instrText>HYPERLINK "https://doi.org/10.1080/23570008.2024.2307243"</w:instrText>
      </w:r>
      <w:r w:rsidR="005D4846">
        <w:fldChar w:fldCharType="separate"/>
      </w:r>
      <w:r w:rsidRPr="00395751">
        <w:rPr>
          <w:rStyle w:val="Hyperlink"/>
          <w:i/>
          <w:iCs/>
          <w:sz w:val="18"/>
          <w:szCs w:val="18"/>
        </w:rPr>
        <w:t>The effect of gabion steps on the hydraulic jump characteristics downstream of stepped spillways</w:t>
      </w:r>
      <w:r w:rsidR="005D4846">
        <w:rPr>
          <w:rStyle w:val="Hyperlink"/>
          <w:i/>
          <w:iCs/>
          <w:sz w:val="18"/>
          <w:szCs w:val="18"/>
        </w:rPr>
        <w:fldChar w:fldCharType="end"/>
      </w:r>
      <w:r w:rsidRPr="00395751">
        <w:rPr>
          <w:i/>
          <w:iCs/>
          <w:sz w:val="18"/>
          <w:szCs w:val="18"/>
        </w:rPr>
        <w:t> by Rasoul Daneshfaraz, Hojjat Sadeghi, Amir Ghaderi &amp; John Patrick Abraham used under </w:t>
      </w:r>
      <w:r w:rsidR="005D4846">
        <w:fldChar w:fldCharType="begin"/>
      </w:r>
      <w:r w:rsidR="005D4846">
        <w:instrText>HYPERLINK "https://creativecommons.org/licenses/by/4.0/" \t "_blank" \o "https://creativecommons.org/licenses/by/4.0/"</w:instrText>
      </w:r>
      <w:r w:rsidR="005D4846">
        <w:fldChar w:fldCharType="separate"/>
      </w:r>
      <w:r w:rsidRPr="00395751">
        <w:rPr>
          <w:rStyle w:val="Hyperlink"/>
          <w:i/>
          <w:iCs/>
          <w:sz w:val="18"/>
          <w:szCs w:val="18"/>
        </w:rPr>
        <w:t>CC-BY</w:t>
      </w:r>
      <w:r w:rsidR="005D4846">
        <w:rPr>
          <w:rStyle w:val="Hyperlink"/>
          <w:i/>
          <w:iCs/>
          <w:sz w:val="18"/>
          <w:szCs w:val="18"/>
        </w:rPr>
        <w:fldChar w:fldCharType="end"/>
      </w:r>
      <w:r w:rsidRPr="00395751">
        <w:rPr>
          <w:i/>
          <w:iCs/>
          <w:sz w:val="18"/>
          <w:szCs w:val="18"/>
        </w:rPr>
        <w:t xml:space="preserve"> with modifications</w:t>
      </w:r>
    </w:p>
    <w:sectPr w:rsidR="00FB75B3" w:rsidRPr="0039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7191A11A" w14:textId="29D4BFCA" w:rsidR="00272C2F" w:rsidRPr="00395751" w:rsidRDefault="00C8290C" w:rsidP="00272C2F">
      <w:pPr>
        <w:pStyle w:val="CommentText"/>
      </w:pPr>
      <w:r>
        <w:rPr>
          <w:rStyle w:val="CommentReference"/>
        </w:rPr>
        <w:annotationRef/>
      </w:r>
      <w:bookmarkStart w:id="5" w:name="OLE_LINK225"/>
      <w:bookmarkStart w:id="6" w:name="OLE_LINK226"/>
      <w:r w:rsidR="00272C2F" w:rsidRPr="00395751">
        <w:t xml:space="preserve">Thanks for providing this opportunity to assist you with this manuscript. I have edited the text to improve the language, grammar, and clarity. Please be sure to review my comments, as I have used them to explain edits and suggest opportunities for further improvement in the text. </w:t>
      </w:r>
    </w:p>
    <w:p w14:paraId="48B6F976" w14:textId="77777777" w:rsidR="00272C2F" w:rsidRPr="00395751" w:rsidRDefault="00272C2F" w:rsidP="00272C2F">
      <w:pPr>
        <w:pStyle w:val="CommentText"/>
      </w:pPr>
    </w:p>
    <w:p w14:paraId="3C7BB45D" w14:textId="213F9C01" w:rsidR="00272C2F" w:rsidRPr="00395751" w:rsidRDefault="00272C2F" w:rsidP="00272C2F">
      <w:pPr>
        <w:pStyle w:val="CommentText"/>
      </w:pPr>
      <w:r w:rsidRPr="00395751">
        <w:t>As no formatting instructions were provided, I have not looked into this aspect. I have, however, ensured that the style used predominantly by you is consistently maintained throughout the manuscript. Please check your target journal's guidelines and ensure that you comply with all the recommended guidelines.</w:t>
      </w:r>
    </w:p>
    <w:bookmarkEnd w:id="5"/>
    <w:bookmarkEnd w:id="6"/>
    <w:p w14:paraId="14C54D6E" w14:textId="77777777" w:rsidR="00272C2F" w:rsidRPr="00395751" w:rsidRDefault="00272C2F">
      <w:pPr>
        <w:pStyle w:val="CommentText"/>
      </w:pPr>
    </w:p>
    <w:p w14:paraId="059A6380" w14:textId="466466B7" w:rsidR="00C8290C" w:rsidRDefault="00272C2F">
      <w:pPr>
        <w:pStyle w:val="CommentText"/>
      </w:pPr>
      <w:r w:rsidRPr="00395751">
        <w:t>My best wishes for your success with this manuscript.</w:t>
      </w:r>
    </w:p>
  </w:comment>
  <w:comment w:id="84" w:author="Author" w:initials="A">
    <w:p w14:paraId="41A3E54C" w14:textId="3880C16C" w:rsidR="00B31EEC" w:rsidRDefault="00B31EEC">
      <w:pPr>
        <w:pStyle w:val="CommentText"/>
      </w:pPr>
      <w:r>
        <w:rPr>
          <w:rStyle w:val="CommentReference"/>
        </w:rPr>
        <w:annotationRef/>
      </w:r>
      <w:r w:rsidRPr="00395751">
        <w:t xml:space="preserve">For the skimming flow regime, you report the percentages of changes in these parameters; I recommend reporting the percentage changes for the nappe flow regime here as </w:t>
      </w:r>
      <w:r w:rsidR="001E0D79" w:rsidRPr="00395751">
        <w:t>well</w:t>
      </w:r>
      <w:r w:rsidRPr="00395751">
        <w:t xml:space="preserve"> for consistency</w:t>
      </w:r>
      <w:r w:rsidR="001E0D79" w:rsidRPr="00395751">
        <w:t>.</w:t>
      </w:r>
    </w:p>
  </w:comment>
  <w:comment w:id="184" w:author="Author" w:initials="A">
    <w:p w14:paraId="4215F363" w14:textId="48FBDA6B" w:rsidR="00B762A0" w:rsidRDefault="00B762A0">
      <w:pPr>
        <w:pStyle w:val="CommentText"/>
      </w:pPr>
      <w:r>
        <w:rPr>
          <w:rStyle w:val="CommentReference"/>
        </w:rPr>
        <w:annotationRef/>
      </w:r>
      <w:r w:rsidR="00D62601" w:rsidRPr="00395751">
        <w:t>The complete author surname is missing here.</w:t>
      </w:r>
    </w:p>
  </w:comment>
  <w:comment w:id="166" w:author="Author" w:initials="A">
    <w:p w14:paraId="06D438D5" w14:textId="5714F077" w:rsidR="001756DC" w:rsidRPr="00395751" w:rsidRDefault="001756DC">
      <w:pPr>
        <w:pStyle w:val="CommentText"/>
      </w:pPr>
      <w:r>
        <w:rPr>
          <w:rStyle w:val="CommentReference"/>
        </w:rPr>
        <w:annotationRef/>
      </w:r>
      <w:r w:rsidR="00D62601" w:rsidRPr="00395751">
        <w:t>Since specific facts are not attributed to each of these citations, I recommend providing them in a single parenthetical string as shown rather than mentioning the author names in the flow of the sentence.</w:t>
      </w:r>
    </w:p>
    <w:p w14:paraId="111F6439" w14:textId="77777777" w:rsidR="007057B6" w:rsidRPr="00395751" w:rsidRDefault="007057B6">
      <w:pPr>
        <w:pStyle w:val="CommentText"/>
      </w:pPr>
    </w:p>
    <w:p w14:paraId="49CC5E4F" w14:textId="66482660" w:rsidR="007057B6" w:rsidRDefault="00D62601">
      <w:pPr>
        <w:pStyle w:val="CommentText"/>
      </w:pPr>
      <w:r w:rsidRPr="00395751">
        <w:t>Please confirm the formatting shown for a string of parenthetical citations here with you target journal guidelines.</w:t>
      </w:r>
    </w:p>
  </w:comment>
  <w:comment w:id="198" w:author="Author" w:initials="A">
    <w:p w14:paraId="15A6726D" w14:textId="07B09E6F" w:rsidR="00CE561C" w:rsidRPr="00395751" w:rsidRDefault="00CE561C">
      <w:pPr>
        <w:pStyle w:val="CommentText"/>
      </w:pPr>
      <w:r>
        <w:rPr>
          <w:rStyle w:val="CommentReference"/>
        </w:rPr>
        <w:annotationRef/>
      </w:r>
      <w:r w:rsidR="00D62601" w:rsidRPr="00395751">
        <w:t>Consider attributing each of these three types of investigations to individual citations</w:t>
      </w:r>
      <w:r w:rsidR="00EE2D07" w:rsidRPr="00395751">
        <w:t>,</w:t>
      </w:r>
      <w:r w:rsidR="00D62601" w:rsidRPr="00395751">
        <w:t xml:space="preserve"> if possible, as in "</w:t>
      </w:r>
      <w:r w:rsidRPr="00395751">
        <w:t>V</w:t>
      </w:r>
      <w:r w:rsidR="00D62601" w:rsidRPr="00395751">
        <w:t xml:space="preserve">arious studies have investigated the influence of the chute slope and number of steps (Mero and </w:t>
      </w:r>
      <w:r w:rsidR="00794E2D" w:rsidRPr="00395751">
        <w:t>Mitchell</w:t>
      </w:r>
      <w:r w:rsidR="00D62601" w:rsidRPr="00395751">
        <w:t>, 2017; Al Talib, Mohammed, and Hayawi, 2019), evaluated the scale effect (Felder, Geuzaine, Dewals, and Erpicum, 2019; Ghaderi, Abbasi, Abraham, and Azamathulla, 2020), and determined the effects of step geometry (</w:t>
      </w:r>
      <w:r w:rsidR="001756DC" w:rsidRPr="00395751">
        <w:t>Ghaderi, Abbasi, and Di Francesco, 2021)</w:t>
      </w:r>
      <w:r w:rsidR="00D62601" w:rsidRPr="00395751">
        <w:t xml:space="preserve"> on the flow characteristics of stepped spillways." </w:t>
      </w:r>
      <w:r w:rsidR="00C03FEB" w:rsidRPr="00395751">
        <w:t>P</w:t>
      </w:r>
      <w:r w:rsidR="00D62601" w:rsidRPr="00395751">
        <w:t>lease note that I was unable to determine the correlation between citations and topics.</w:t>
      </w:r>
    </w:p>
    <w:p w14:paraId="2E868B2C" w14:textId="77777777" w:rsidR="001756DC" w:rsidRPr="00395751" w:rsidRDefault="001756DC">
      <w:pPr>
        <w:pStyle w:val="CommentText"/>
      </w:pPr>
    </w:p>
    <w:p w14:paraId="55D28805" w14:textId="3D1D4A22" w:rsidR="00E71326" w:rsidRDefault="00D62601">
      <w:pPr>
        <w:pStyle w:val="CommentText"/>
      </w:pPr>
      <w:r w:rsidRPr="00395751">
        <w:t xml:space="preserve">Furthermore, please confirm the citation formatting required by your target journal; </w:t>
      </w:r>
      <w:r w:rsidR="00794E2D" w:rsidRPr="00395751">
        <w:t>frequently</w:t>
      </w:r>
      <w:r w:rsidRPr="00395751">
        <w:t>, references with more than two authors are cited as "(Al Talib et al., 2019)".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9A6380" w15:done="0"/>
  <w15:commentEx w15:paraId="41A3E54C" w15:done="0"/>
  <w15:commentEx w15:paraId="4215F363" w15:done="0"/>
  <w15:commentEx w15:paraId="49CC5E4F" w15:done="0"/>
  <w15:commentEx w15:paraId="55D288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A6380" w16cid:durableId="50B02197"/>
  <w16cid:commentId w16cid:paraId="41A3E54C" w16cid:durableId="4E9BC9CA"/>
  <w16cid:commentId w16cid:paraId="4215F363" w16cid:durableId="0809B098"/>
  <w16cid:commentId w16cid:paraId="49CC5E4F" w16cid:durableId="5B2E8FA6"/>
  <w16cid:commentId w16cid:paraId="55D28805" w16cid:durableId="164D1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F96F" w14:textId="77777777" w:rsidR="0031071C" w:rsidRDefault="0031071C" w:rsidP="00C8290C">
      <w:pPr>
        <w:spacing w:after="0" w:line="240" w:lineRule="auto"/>
      </w:pPr>
      <w:r>
        <w:separator/>
      </w:r>
    </w:p>
  </w:endnote>
  <w:endnote w:type="continuationSeparator" w:id="0">
    <w:p w14:paraId="36F550C9" w14:textId="77777777" w:rsidR="0031071C" w:rsidRDefault="0031071C" w:rsidP="00C8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7451" w14:textId="77777777" w:rsidR="00794E2D" w:rsidRDefault="00794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2EE9" w14:textId="77777777" w:rsidR="00794E2D" w:rsidRPr="00395751" w:rsidRDefault="00794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F57F" w14:textId="77777777" w:rsidR="00794E2D" w:rsidRPr="00395751" w:rsidRDefault="00794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13FB" w14:textId="77777777" w:rsidR="0031071C" w:rsidRDefault="0031071C" w:rsidP="00C8290C">
      <w:pPr>
        <w:spacing w:after="0" w:line="240" w:lineRule="auto"/>
      </w:pPr>
      <w:r>
        <w:separator/>
      </w:r>
    </w:p>
  </w:footnote>
  <w:footnote w:type="continuationSeparator" w:id="0">
    <w:p w14:paraId="35C780B3" w14:textId="77777777" w:rsidR="0031071C" w:rsidRDefault="0031071C" w:rsidP="00C8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680D" w14:textId="77777777" w:rsidR="00794E2D" w:rsidRDefault="00794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5FF5" w14:textId="77777777" w:rsidR="00794E2D" w:rsidRPr="00395751" w:rsidRDefault="00794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553B" w14:textId="77777777" w:rsidR="00794E2D" w:rsidRPr="00395751" w:rsidRDefault="00794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E37A1"/>
    <w:multiLevelType w:val="multilevel"/>
    <w:tmpl w:val="9FA8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9222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EB"/>
    <w:rsid w:val="0002798A"/>
    <w:rsid w:val="00055BBE"/>
    <w:rsid w:val="000B2B42"/>
    <w:rsid w:val="0010558E"/>
    <w:rsid w:val="00113041"/>
    <w:rsid w:val="001251FA"/>
    <w:rsid w:val="00135622"/>
    <w:rsid w:val="001756DC"/>
    <w:rsid w:val="00180D93"/>
    <w:rsid w:val="001A28EB"/>
    <w:rsid w:val="001A6C3C"/>
    <w:rsid w:val="001B6285"/>
    <w:rsid w:val="001E0D79"/>
    <w:rsid w:val="001E6838"/>
    <w:rsid w:val="00226A3F"/>
    <w:rsid w:val="00272C2F"/>
    <w:rsid w:val="002A191F"/>
    <w:rsid w:val="002F145C"/>
    <w:rsid w:val="002F5272"/>
    <w:rsid w:val="003019A1"/>
    <w:rsid w:val="0031071C"/>
    <w:rsid w:val="00313A22"/>
    <w:rsid w:val="003452C7"/>
    <w:rsid w:val="00353090"/>
    <w:rsid w:val="00371374"/>
    <w:rsid w:val="00387C1D"/>
    <w:rsid w:val="00395751"/>
    <w:rsid w:val="003B35DE"/>
    <w:rsid w:val="003F58B3"/>
    <w:rsid w:val="00431401"/>
    <w:rsid w:val="0045072D"/>
    <w:rsid w:val="00472241"/>
    <w:rsid w:val="004968F5"/>
    <w:rsid w:val="004D620B"/>
    <w:rsid w:val="00502DA1"/>
    <w:rsid w:val="00552353"/>
    <w:rsid w:val="005D4846"/>
    <w:rsid w:val="005E277F"/>
    <w:rsid w:val="005E7CB0"/>
    <w:rsid w:val="00614116"/>
    <w:rsid w:val="00664820"/>
    <w:rsid w:val="006E6CD0"/>
    <w:rsid w:val="007057B6"/>
    <w:rsid w:val="0070590D"/>
    <w:rsid w:val="00726129"/>
    <w:rsid w:val="00753817"/>
    <w:rsid w:val="0077661D"/>
    <w:rsid w:val="00794E2D"/>
    <w:rsid w:val="0079712E"/>
    <w:rsid w:val="00807545"/>
    <w:rsid w:val="00886FF1"/>
    <w:rsid w:val="00907386"/>
    <w:rsid w:val="00920879"/>
    <w:rsid w:val="00936799"/>
    <w:rsid w:val="0095488F"/>
    <w:rsid w:val="00964BB3"/>
    <w:rsid w:val="00967B58"/>
    <w:rsid w:val="009748FC"/>
    <w:rsid w:val="009B0628"/>
    <w:rsid w:val="009C47A2"/>
    <w:rsid w:val="009D598F"/>
    <w:rsid w:val="00A209DA"/>
    <w:rsid w:val="00A228D2"/>
    <w:rsid w:val="00A36442"/>
    <w:rsid w:val="00A54D8E"/>
    <w:rsid w:val="00A5704F"/>
    <w:rsid w:val="00AB1283"/>
    <w:rsid w:val="00AC2204"/>
    <w:rsid w:val="00B06C73"/>
    <w:rsid w:val="00B214FB"/>
    <w:rsid w:val="00B31EEC"/>
    <w:rsid w:val="00B43335"/>
    <w:rsid w:val="00B66DD6"/>
    <w:rsid w:val="00B7071D"/>
    <w:rsid w:val="00B762A0"/>
    <w:rsid w:val="00B958B7"/>
    <w:rsid w:val="00BC1350"/>
    <w:rsid w:val="00BC363A"/>
    <w:rsid w:val="00BD023A"/>
    <w:rsid w:val="00C03FEB"/>
    <w:rsid w:val="00C25F2A"/>
    <w:rsid w:val="00C55B75"/>
    <w:rsid w:val="00C8290C"/>
    <w:rsid w:val="00CC4D29"/>
    <w:rsid w:val="00CE561C"/>
    <w:rsid w:val="00D231FB"/>
    <w:rsid w:val="00D62601"/>
    <w:rsid w:val="00D80872"/>
    <w:rsid w:val="00D95827"/>
    <w:rsid w:val="00DA27C3"/>
    <w:rsid w:val="00DA4944"/>
    <w:rsid w:val="00DB3676"/>
    <w:rsid w:val="00DE7A38"/>
    <w:rsid w:val="00E345DF"/>
    <w:rsid w:val="00E5583F"/>
    <w:rsid w:val="00E71326"/>
    <w:rsid w:val="00E903BC"/>
    <w:rsid w:val="00EA6126"/>
    <w:rsid w:val="00EB5FC1"/>
    <w:rsid w:val="00EC124B"/>
    <w:rsid w:val="00EE2D07"/>
    <w:rsid w:val="00F86074"/>
    <w:rsid w:val="00FB75B3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A403"/>
  <w15:chartTrackingRefBased/>
  <w15:docId w15:val="{4752EA1E-9E02-42AB-9F7F-FC819F6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8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61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68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8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0C"/>
  </w:style>
  <w:style w:type="paragraph" w:styleId="Footer">
    <w:name w:val="footer"/>
    <w:basedOn w:val="Normal"/>
    <w:link w:val="FooterChar"/>
    <w:uiPriority w:val="99"/>
    <w:unhideWhenUsed/>
    <w:rsid w:val="00C82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Author</cp:lastModifiedBy>
  <cp:revision>28</cp:revision>
  <dcterms:created xsi:type="dcterms:W3CDTF">2024-02-20T16:15:00Z</dcterms:created>
  <dcterms:modified xsi:type="dcterms:W3CDTF">2024-02-23T12:45:00Z</dcterms:modified>
</cp:coreProperties>
</file>